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C25A2" w14:textId="66CC7509" w:rsidR="00FE1BC0" w:rsidRPr="00D33222" w:rsidRDefault="00B113D4" w:rsidP="00776EB8">
      <w:pPr>
        <w:pStyle w:val="Sinespaciado"/>
        <w:jc w:val="center"/>
        <w:rPr>
          <w:rFonts w:ascii="Century Gothic" w:hAnsi="Century Gothic" w:cs="Arial"/>
          <w:b/>
          <w:bCs/>
          <w:color w:val="0070C0"/>
        </w:rPr>
      </w:pPr>
      <w:r w:rsidRPr="00D33222">
        <w:rPr>
          <w:rFonts w:ascii="Century Gothic" w:hAnsi="Century Gothic" w:cs="Arial"/>
          <w:b/>
          <w:bCs/>
          <w:color w:val="0070C0"/>
        </w:rPr>
        <w:t xml:space="preserve">ANEXO </w:t>
      </w:r>
      <w:proofErr w:type="spellStart"/>
      <w:r w:rsidRPr="00D33222">
        <w:rPr>
          <w:rFonts w:ascii="Century Gothic" w:hAnsi="Century Gothic" w:cs="Arial"/>
          <w:b/>
          <w:bCs/>
          <w:color w:val="0070C0"/>
        </w:rPr>
        <w:t>N°</w:t>
      </w:r>
      <w:proofErr w:type="spellEnd"/>
      <w:r w:rsidRPr="00D33222">
        <w:rPr>
          <w:rFonts w:ascii="Century Gothic" w:hAnsi="Century Gothic" w:cs="Arial"/>
          <w:b/>
          <w:bCs/>
          <w:color w:val="0070C0"/>
        </w:rPr>
        <w:t xml:space="preserve"> 1 </w:t>
      </w:r>
      <w:r w:rsidR="004C407B" w:rsidRPr="00D33222">
        <w:rPr>
          <w:rFonts w:ascii="Century Gothic" w:hAnsi="Century Gothic" w:cs="Arial"/>
          <w:b/>
          <w:bCs/>
          <w:color w:val="0070C0"/>
        </w:rPr>
        <w:t>CHECK LIST</w:t>
      </w:r>
      <w:r w:rsidR="00776EB8" w:rsidRPr="00D33222">
        <w:rPr>
          <w:rFonts w:ascii="Century Gothic" w:hAnsi="Century Gothic" w:cs="Arial"/>
          <w:b/>
          <w:bCs/>
          <w:color w:val="0070C0"/>
        </w:rPr>
        <w:t xml:space="preserve"> DE POSTULACIÓN </w:t>
      </w:r>
    </w:p>
    <w:p w14:paraId="68CC7D15" w14:textId="77777777" w:rsidR="00FE1BC0" w:rsidRDefault="004C407B" w:rsidP="00776EB8">
      <w:pPr>
        <w:pStyle w:val="Sinespaciado"/>
        <w:jc w:val="center"/>
        <w:rPr>
          <w:rFonts w:ascii="Century Gothic" w:hAnsi="Century Gothic" w:cs="Arial"/>
          <w:b/>
          <w:bCs/>
          <w:color w:val="0070C0"/>
        </w:rPr>
      </w:pPr>
      <w:r w:rsidRPr="00D33222">
        <w:rPr>
          <w:rFonts w:ascii="Century Gothic" w:hAnsi="Century Gothic" w:cs="Arial"/>
          <w:b/>
          <w:bCs/>
          <w:color w:val="0070C0"/>
        </w:rPr>
        <w:t xml:space="preserve">FONDO REGIONAL DE INICIATIVA LOCAL </w:t>
      </w:r>
      <w:r w:rsidR="00FE1BC0" w:rsidRPr="00D33222">
        <w:rPr>
          <w:rFonts w:ascii="Century Gothic" w:hAnsi="Century Gothic" w:cs="Arial"/>
          <w:b/>
          <w:bCs/>
          <w:color w:val="0070C0"/>
        </w:rPr>
        <w:t>(FRIL)</w:t>
      </w:r>
    </w:p>
    <w:p w14:paraId="2B86A09D" w14:textId="77777777" w:rsidR="00D33222" w:rsidRPr="00D33222" w:rsidRDefault="00D33222" w:rsidP="00776EB8">
      <w:pPr>
        <w:pStyle w:val="Sinespaciado"/>
        <w:jc w:val="center"/>
        <w:rPr>
          <w:rFonts w:ascii="Century Gothic" w:hAnsi="Century Gothic" w:cs="Arial"/>
          <w:b/>
          <w:bCs/>
          <w:color w:val="0070C0"/>
        </w:rPr>
      </w:pPr>
    </w:p>
    <w:p w14:paraId="0B888E91" w14:textId="0BABA46B" w:rsidR="00840DE9" w:rsidRDefault="004C407B" w:rsidP="00840DE9">
      <w:pPr>
        <w:pStyle w:val="Sinespaciado"/>
        <w:ind w:firstLine="708"/>
        <w:jc w:val="both"/>
        <w:rPr>
          <w:rFonts w:ascii="Century Gothic" w:hAnsi="Century Gothic" w:cs="Arial"/>
          <w:sz w:val="20"/>
          <w:szCs w:val="20"/>
        </w:rPr>
      </w:pPr>
      <w:r w:rsidRPr="00616491">
        <w:rPr>
          <w:rFonts w:ascii="Century Gothic" w:hAnsi="Century Gothic" w:cs="Arial"/>
          <w:sz w:val="20"/>
          <w:szCs w:val="20"/>
        </w:rPr>
        <w:t xml:space="preserve">Para el proceso de postulación de iniciativas de inversión al Fondo Regional de Iniciativa Local, </w:t>
      </w:r>
      <w:r w:rsidR="00840DE9">
        <w:rPr>
          <w:rFonts w:ascii="Century Gothic" w:hAnsi="Century Gothic" w:cs="Arial"/>
          <w:sz w:val="20"/>
          <w:szCs w:val="20"/>
        </w:rPr>
        <w:t>el</w:t>
      </w:r>
      <w:r w:rsidR="00840DE9" w:rsidRPr="00840DE9">
        <w:rPr>
          <w:rFonts w:ascii="Century Gothic" w:hAnsi="Century Gothic" w:cs="Arial"/>
          <w:sz w:val="20"/>
          <w:szCs w:val="20"/>
        </w:rPr>
        <w:t xml:space="preserve"> </w:t>
      </w:r>
      <w:proofErr w:type="gramStart"/>
      <w:r w:rsidR="00840DE9" w:rsidRPr="00840DE9">
        <w:rPr>
          <w:rFonts w:ascii="Century Gothic" w:hAnsi="Century Gothic" w:cs="Arial"/>
          <w:sz w:val="20"/>
          <w:szCs w:val="20"/>
        </w:rPr>
        <w:t>Alcalde</w:t>
      </w:r>
      <w:proofErr w:type="gramEnd"/>
      <w:r w:rsidR="00840DE9" w:rsidRPr="00840DE9">
        <w:rPr>
          <w:rFonts w:ascii="Century Gothic" w:hAnsi="Century Gothic" w:cs="Arial"/>
          <w:sz w:val="20"/>
          <w:szCs w:val="20"/>
        </w:rPr>
        <w:t>(</w:t>
      </w:r>
      <w:proofErr w:type="spellStart"/>
      <w:r w:rsidR="00840DE9" w:rsidRPr="00840DE9">
        <w:rPr>
          <w:rFonts w:ascii="Century Gothic" w:hAnsi="Century Gothic" w:cs="Arial"/>
          <w:sz w:val="20"/>
          <w:szCs w:val="20"/>
        </w:rPr>
        <w:t>sa</w:t>
      </w:r>
      <w:proofErr w:type="spellEnd"/>
      <w:r w:rsidR="00840DE9" w:rsidRPr="00840DE9">
        <w:rPr>
          <w:rFonts w:ascii="Century Gothic" w:hAnsi="Century Gothic" w:cs="Arial"/>
          <w:sz w:val="20"/>
          <w:szCs w:val="20"/>
        </w:rPr>
        <w:t xml:space="preserve">) </w:t>
      </w:r>
      <w:r w:rsidR="00840DE9">
        <w:rPr>
          <w:rFonts w:ascii="Century Gothic" w:hAnsi="Century Gothic" w:cs="Arial"/>
          <w:sz w:val="20"/>
          <w:szCs w:val="20"/>
        </w:rPr>
        <w:t>deberá remitir oficio conductor</w:t>
      </w:r>
      <w:r w:rsidR="00840DE9" w:rsidRPr="00840DE9">
        <w:rPr>
          <w:rFonts w:ascii="Century Gothic" w:hAnsi="Century Gothic" w:cs="Arial"/>
          <w:sz w:val="20"/>
          <w:szCs w:val="20"/>
        </w:rPr>
        <w:t xml:space="preserve"> al Gobernador Regional. Dicho oficio debe ser firmado por el </w:t>
      </w:r>
      <w:proofErr w:type="gramStart"/>
      <w:r w:rsidR="00840DE9" w:rsidRPr="00840DE9">
        <w:rPr>
          <w:rFonts w:ascii="Century Gothic" w:hAnsi="Century Gothic" w:cs="Arial"/>
          <w:sz w:val="20"/>
          <w:szCs w:val="20"/>
        </w:rPr>
        <w:t>Alcalde</w:t>
      </w:r>
      <w:proofErr w:type="gramEnd"/>
      <w:r w:rsidR="00840DE9" w:rsidRPr="00840DE9">
        <w:rPr>
          <w:rFonts w:ascii="Century Gothic" w:hAnsi="Century Gothic" w:cs="Arial"/>
          <w:sz w:val="20"/>
          <w:szCs w:val="20"/>
        </w:rPr>
        <w:t xml:space="preserve"> y debe ingresarlo en la</w:t>
      </w:r>
      <w:r w:rsidR="00840DE9">
        <w:rPr>
          <w:rFonts w:ascii="Century Gothic" w:hAnsi="Century Gothic" w:cs="Arial"/>
          <w:sz w:val="20"/>
          <w:szCs w:val="20"/>
        </w:rPr>
        <w:t xml:space="preserve"> </w:t>
      </w:r>
      <w:r w:rsidR="00840DE9" w:rsidRPr="00840DE9">
        <w:rPr>
          <w:rFonts w:ascii="Century Gothic" w:hAnsi="Century Gothic" w:cs="Arial"/>
          <w:sz w:val="20"/>
          <w:szCs w:val="20"/>
        </w:rPr>
        <w:t>plataforma GESDOC habilitado para ello. A su vez, el oficio firmado se debe cargar en carpeta digital de sistema BIP, en</w:t>
      </w:r>
      <w:r w:rsidR="00840DE9">
        <w:rPr>
          <w:rFonts w:ascii="Century Gothic" w:hAnsi="Century Gothic" w:cs="Arial"/>
          <w:sz w:val="20"/>
          <w:szCs w:val="20"/>
        </w:rPr>
        <w:t xml:space="preserve"> </w:t>
      </w:r>
      <w:r w:rsidR="00840DE9" w:rsidRPr="00840DE9">
        <w:rPr>
          <w:rFonts w:ascii="Century Gothic" w:hAnsi="Century Gothic" w:cs="Arial"/>
          <w:sz w:val="20"/>
          <w:szCs w:val="20"/>
          <w:lang w:val="es-CL"/>
        </w:rPr>
        <w:t>las subcarpetas habilitadas para ello.</w:t>
      </w:r>
    </w:p>
    <w:p w14:paraId="21CAF493" w14:textId="77777777" w:rsidR="00485E5A" w:rsidRPr="00616491" w:rsidRDefault="00485E5A" w:rsidP="008510E9">
      <w:pPr>
        <w:pStyle w:val="Sinespaciado"/>
        <w:ind w:firstLine="708"/>
        <w:jc w:val="both"/>
        <w:rPr>
          <w:rFonts w:ascii="Century Gothic" w:hAnsi="Century Gothic" w:cs="Arial"/>
          <w:sz w:val="20"/>
          <w:szCs w:val="20"/>
        </w:rPr>
      </w:pPr>
    </w:p>
    <w:p w14:paraId="05CE1CBB" w14:textId="0087BE23" w:rsidR="004C407B" w:rsidRPr="00616491" w:rsidRDefault="001A63E1" w:rsidP="008510E9">
      <w:pPr>
        <w:pStyle w:val="Sinespaciado"/>
        <w:ind w:firstLine="708"/>
        <w:jc w:val="both"/>
        <w:rPr>
          <w:rFonts w:ascii="Century Gothic" w:hAnsi="Century Gothic" w:cs="Arial"/>
          <w:sz w:val="20"/>
          <w:szCs w:val="20"/>
        </w:rPr>
      </w:pPr>
      <w:r w:rsidRPr="00616491">
        <w:rPr>
          <w:rFonts w:ascii="Century Gothic" w:hAnsi="Century Gothic" w:cs="Arial"/>
          <w:sz w:val="20"/>
          <w:szCs w:val="20"/>
        </w:rPr>
        <w:t>Al momento de la presentación del oficio de postulación al Gobierno Regional de Ñuble, deberán estar cargados en el Banco Integrado de Proyectos (BIP)</w:t>
      </w:r>
      <w:r w:rsidR="00840DE9">
        <w:rPr>
          <w:rFonts w:ascii="Century Gothic" w:hAnsi="Century Gothic" w:cs="Arial"/>
          <w:sz w:val="20"/>
          <w:szCs w:val="20"/>
        </w:rPr>
        <w:t xml:space="preserve"> y en el sistema GESDOC</w:t>
      </w:r>
      <w:r w:rsidRPr="00616491">
        <w:rPr>
          <w:rFonts w:ascii="Century Gothic" w:hAnsi="Century Gothic" w:cs="Arial"/>
          <w:sz w:val="20"/>
          <w:szCs w:val="20"/>
        </w:rPr>
        <w:t xml:space="preserve">, </w:t>
      </w:r>
      <w:r w:rsidRPr="00616491">
        <w:rPr>
          <w:rFonts w:ascii="Century Gothic" w:hAnsi="Century Gothic" w:cs="Arial"/>
          <w:b/>
          <w:bCs/>
          <w:sz w:val="20"/>
          <w:szCs w:val="20"/>
        </w:rPr>
        <w:t>la totalidad de los archivos necesarios para la evaluación del proyecto</w:t>
      </w:r>
      <w:r w:rsidRPr="00616491">
        <w:rPr>
          <w:rFonts w:ascii="Century Gothic" w:hAnsi="Century Gothic" w:cs="Arial"/>
          <w:sz w:val="20"/>
          <w:szCs w:val="20"/>
        </w:rPr>
        <w:t>, de acuerdo a lo siguiente</w:t>
      </w:r>
      <w:r w:rsidR="008510E9" w:rsidRPr="00616491">
        <w:rPr>
          <w:rFonts w:ascii="Century Gothic" w:hAnsi="Century Gothic" w:cs="Arial"/>
          <w:sz w:val="20"/>
          <w:szCs w:val="20"/>
        </w:rPr>
        <w:t>:</w:t>
      </w:r>
      <w:r w:rsidR="004C407B" w:rsidRPr="00616491">
        <w:rPr>
          <w:rFonts w:ascii="Century Gothic" w:hAnsi="Century Gothic" w:cs="Arial"/>
          <w:sz w:val="20"/>
          <w:szCs w:val="20"/>
        </w:rPr>
        <w:t xml:space="preserve"> </w:t>
      </w:r>
    </w:p>
    <w:p w14:paraId="4F30F299" w14:textId="77777777" w:rsidR="00FF70FF" w:rsidRPr="00616491" w:rsidRDefault="00FF70FF" w:rsidP="008510E9">
      <w:pPr>
        <w:pStyle w:val="Sinespaciado"/>
        <w:ind w:firstLine="708"/>
        <w:jc w:val="both"/>
        <w:rPr>
          <w:rFonts w:ascii="Century Gothic" w:hAnsi="Century Gothic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5"/>
        <w:gridCol w:w="5220"/>
        <w:gridCol w:w="1560"/>
        <w:gridCol w:w="1603"/>
      </w:tblGrid>
      <w:tr w:rsidR="00CA2D43" w:rsidRPr="00616491" w14:paraId="1BCFDAB0" w14:textId="77777777" w:rsidTr="000132EF">
        <w:trPr>
          <w:trHeight w:val="302"/>
        </w:trPr>
        <w:tc>
          <w:tcPr>
            <w:tcW w:w="445" w:type="dxa"/>
            <w:shd w:val="clear" w:color="auto" w:fill="8EAADB" w:themeFill="accent5" w:themeFillTint="99"/>
            <w:vAlign w:val="center"/>
          </w:tcPr>
          <w:p w14:paraId="2356FE13" w14:textId="77777777" w:rsidR="00740611" w:rsidRPr="00616491" w:rsidRDefault="00740611" w:rsidP="00A27A81">
            <w:pPr>
              <w:pStyle w:val="Sinespaciad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proofErr w:type="spellStart"/>
            <w:r w:rsidRPr="00616491">
              <w:rPr>
                <w:rFonts w:ascii="Century Gothic" w:hAnsi="Century Gothic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5220" w:type="dxa"/>
            <w:shd w:val="clear" w:color="auto" w:fill="8EAADB" w:themeFill="accent5" w:themeFillTint="99"/>
            <w:vAlign w:val="center"/>
          </w:tcPr>
          <w:p w14:paraId="5B5DE256" w14:textId="77777777" w:rsidR="00740611" w:rsidRPr="00616491" w:rsidRDefault="00740611" w:rsidP="004C407B">
            <w:pPr>
              <w:pStyle w:val="Sinespaciad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616491">
              <w:rPr>
                <w:rFonts w:ascii="Century Gothic" w:hAnsi="Century Gothic" w:cs="Arial"/>
                <w:b/>
                <w:sz w:val="20"/>
                <w:szCs w:val="20"/>
              </w:rPr>
              <w:t>ÍTEM</w:t>
            </w:r>
          </w:p>
        </w:tc>
        <w:tc>
          <w:tcPr>
            <w:tcW w:w="1560" w:type="dxa"/>
            <w:shd w:val="clear" w:color="auto" w:fill="8EAADB" w:themeFill="accent5" w:themeFillTint="99"/>
            <w:vAlign w:val="center"/>
          </w:tcPr>
          <w:p w14:paraId="3BC0E95D" w14:textId="77777777" w:rsidR="00740611" w:rsidRPr="00616491" w:rsidRDefault="00CA2D43" w:rsidP="004C407B">
            <w:pPr>
              <w:pStyle w:val="Sinespaciad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616491">
              <w:rPr>
                <w:rFonts w:ascii="Century Gothic" w:hAnsi="Century Gothic" w:cs="Arial"/>
                <w:b/>
                <w:sz w:val="20"/>
                <w:szCs w:val="20"/>
              </w:rPr>
              <w:t>CHECK Municipio</w:t>
            </w:r>
          </w:p>
        </w:tc>
        <w:tc>
          <w:tcPr>
            <w:tcW w:w="1603" w:type="dxa"/>
            <w:shd w:val="clear" w:color="auto" w:fill="8EAADB" w:themeFill="accent5" w:themeFillTint="99"/>
            <w:vAlign w:val="center"/>
          </w:tcPr>
          <w:p w14:paraId="72C572BE" w14:textId="77777777" w:rsidR="00740611" w:rsidRPr="00616491" w:rsidRDefault="00CA2D43" w:rsidP="004C407B">
            <w:pPr>
              <w:pStyle w:val="Sinespaciad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616491">
              <w:rPr>
                <w:rFonts w:ascii="Century Gothic" w:hAnsi="Century Gothic" w:cs="Arial"/>
                <w:b/>
                <w:sz w:val="20"/>
                <w:szCs w:val="20"/>
              </w:rPr>
              <w:t>CHECK</w:t>
            </w:r>
            <w:r w:rsidR="00FB2DA9" w:rsidRPr="00616491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Pr="00616491">
              <w:rPr>
                <w:rFonts w:ascii="Century Gothic" w:hAnsi="Century Gothic" w:cs="Arial"/>
                <w:b/>
                <w:sz w:val="20"/>
                <w:szCs w:val="20"/>
              </w:rPr>
              <w:t>(Uso interno GORE)</w:t>
            </w:r>
          </w:p>
        </w:tc>
      </w:tr>
      <w:tr w:rsidR="00CA2D43" w:rsidRPr="00616491" w14:paraId="3C32F5BC" w14:textId="77777777" w:rsidTr="000132EF">
        <w:tc>
          <w:tcPr>
            <w:tcW w:w="445" w:type="dxa"/>
          </w:tcPr>
          <w:p w14:paraId="10054890" w14:textId="78268CCD" w:rsidR="00740611" w:rsidRPr="00616491" w:rsidRDefault="00740611" w:rsidP="00A27A81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16491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5220" w:type="dxa"/>
          </w:tcPr>
          <w:p w14:paraId="35BD7FC0" w14:textId="77777777" w:rsidR="00740611" w:rsidRPr="00616491" w:rsidRDefault="00740611" w:rsidP="00706FDA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616491">
              <w:rPr>
                <w:rFonts w:ascii="Century Gothic" w:hAnsi="Century Gothic" w:cs="Arial"/>
                <w:sz w:val="20"/>
                <w:szCs w:val="20"/>
              </w:rPr>
              <w:t>Oficio conductor</w:t>
            </w:r>
            <w:r w:rsidR="002F7348" w:rsidRPr="00616491">
              <w:rPr>
                <w:rFonts w:ascii="Century Gothic" w:hAnsi="Century Gothic" w:cs="Arial"/>
                <w:sz w:val="20"/>
                <w:szCs w:val="20"/>
              </w:rPr>
              <w:t xml:space="preserve"> del </w:t>
            </w:r>
            <w:r w:rsidR="00CA2D43" w:rsidRPr="00616491">
              <w:rPr>
                <w:rFonts w:ascii="Century Gothic" w:hAnsi="Century Gothic" w:cs="Arial"/>
                <w:sz w:val="20"/>
                <w:szCs w:val="20"/>
              </w:rPr>
              <w:t>A</w:t>
            </w:r>
            <w:r w:rsidR="002F7348" w:rsidRPr="00616491">
              <w:rPr>
                <w:rFonts w:ascii="Century Gothic" w:hAnsi="Century Gothic" w:cs="Arial"/>
                <w:sz w:val="20"/>
                <w:szCs w:val="20"/>
              </w:rPr>
              <w:t>lcalde</w:t>
            </w:r>
            <w:r w:rsidR="008510E9" w:rsidRPr="00616491">
              <w:rPr>
                <w:rFonts w:ascii="Century Gothic" w:hAnsi="Century Gothic" w:cs="Arial"/>
                <w:sz w:val="20"/>
                <w:szCs w:val="20"/>
              </w:rPr>
              <w:t>(</w:t>
            </w:r>
            <w:proofErr w:type="spellStart"/>
            <w:r w:rsidR="008510E9" w:rsidRPr="00616491">
              <w:rPr>
                <w:rFonts w:ascii="Century Gothic" w:hAnsi="Century Gothic" w:cs="Arial"/>
                <w:sz w:val="20"/>
                <w:szCs w:val="20"/>
              </w:rPr>
              <w:t>sa</w:t>
            </w:r>
            <w:proofErr w:type="spellEnd"/>
            <w:r w:rsidR="008510E9" w:rsidRPr="00616491">
              <w:rPr>
                <w:rFonts w:ascii="Century Gothic" w:hAnsi="Century Gothic" w:cs="Arial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14:paraId="41DAAE82" w14:textId="77777777" w:rsidR="00740611" w:rsidRPr="00616491" w:rsidRDefault="00740611" w:rsidP="00706FDA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03" w:type="dxa"/>
          </w:tcPr>
          <w:p w14:paraId="7D658F2F" w14:textId="77777777" w:rsidR="00740611" w:rsidRPr="00616491" w:rsidRDefault="00740611" w:rsidP="00706FDA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A2D43" w:rsidRPr="00616491" w14:paraId="2FA68CC5" w14:textId="77777777" w:rsidTr="000132EF">
        <w:tc>
          <w:tcPr>
            <w:tcW w:w="445" w:type="dxa"/>
          </w:tcPr>
          <w:p w14:paraId="0A0A0A49" w14:textId="3DDB744E" w:rsidR="00740611" w:rsidRPr="00616491" w:rsidRDefault="00740611" w:rsidP="00A27A81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16491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5220" w:type="dxa"/>
          </w:tcPr>
          <w:p w14:paraId="3E3955F5" w14:textId="18723795" w:rsidR="00740611" w:rsidRPr="00616491" w:rsidRDefault="00FF768C" w:rsidP="00706FDA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616491">
              <w:rPr>
                <w:rFonts w:ascii="Century Gothic" w:hAnsi="Century Gothic" w:cs="Arial"/>
                <w:sz w:val="20"/>
                <w:szCs w:val="20"/>
              </w:rPr>
              <w:t>Ficha IDI año 20</w:t>
            </w:r>
            <w:r w:rsidR="00FE1BC0" w:rsidRPr="00616491">
              <w:rPr>
                <w:rFonts w:ascii="Century Gothic" w:hAnsi="Century Gothic" w:cs="Arial"/>
                <w:sz w:val="20"/>
                <w:szCs w:val="20"/>
              </w:rPr>
              <w:t>2</w:t>
            </w:r>
            <w:r w:rsidR="00D35462">
              <w:rPr>
                <w:rFonts w:ascii="Century Gothic" w:hAnsi="Century Gothic" w:cs="Arial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38A35DC3" w14:textId="77777777" w:rsidR="00740611" w:rsidRPr="00616491" w:rsidRDefault="00740611" w:rsidP="00706FDA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03" w:type="dxa"/>
          </w:tcPr>
          <w:p w14:paraId="6E50DFCC" w14:textId="77777777" w:rsidR="00740611" w:rsidRPr="00616491" w:rsidRDefault="00740611" w:rsidP="00706FDA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61830" w:rsidRPr="00616491" w14:paraId="50B2D98C" w14:textId="77777777" w:rsidTr="000132EF">
        <w:tc>
          <w:tcPr>
            <w:tcW w:w="445" w:type="dxa"/>
          </w:tcPr>
          <w:p w14:paraId="27B1C6FD" w14:textId="3E7FA443" w:rsidR="00261830" w:rsidRPr="00616491" w:rsidRDefault="00261830" w:rsidP="00A27A81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3</w:t>
            </w:r>
          </w:p>
        </w:tc>
        <w:tc>
          <w:tcPr>
            <w:tcW w:w="5220" w:type="dxa"/>
          </w:tcPr>
          <w:p w14:paraId="6A2B9C05" w14:textId="5F886332" w:rsidR="00261830" w:rsidRPr="00616491" w:rsidRDefault="00261830" w:rsidP="00706FDA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261830">
              <w:rPr>
                <w:rFonts w:ascii="Century Gothic" w:hAnsi="Century Gothic" w:cs="Arial"/>
                <w:sz w:val="20"/>
                <w:szCs w:val="20"/>
                <w:lang w:val="es-CL"/>
              </w:rPr>
              <w:t>Fotografías de referencia y localización</w:t>
            </w:r>
          </w:p>
        </w:tc>
        <w:tc>
          <w:tcPr>
            <w:tcW w:w="1560" w:type="dxa"/>
          </w:tcPr>
          <w:p w14:paraId="260D49EE" w14:textId="77777777" w:rsidR="00261830" w:rsidRPr="00616491" w:rsidRDefault="00261830" w:rsidP="00706FDA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03" w:type="dxa"/>
          </w:tcPr>
          <w:p w14:paraId="66D9E854" w14:textId="77777777" w:rsidR="00261830" w:rsidRPr="00616491" w:rsidRDefault="00261830" w:rsidP="00706FDA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61830" w:rsidRPr="00616491" w14:paraId="31F20A93" w14:textId="77777777" w:rsidTr="000132EF">
        <w:tc>
          <w:tcPr>
            <w:tcW w:w="445" w:type="dxa"/>
          </w:tcPr>
          <w:p w14:paraId="301F61C6" w14:textId="41CD61B3" w:rsidR="00261830" w:rsidRPr="00616491" w:rsidRDefault="00261830" w:rsidP="00A27A81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4</w:t>
            </w:r>
          </w:p>
        </w:tc>
        <w:tc>
          <w:tcPr>
            <w:tcW w:w="5220" w:type="dxa"/>
          </w:tcPr>
          <w:p w14:paraId="3EF6C624" w14:textId="77DCAD69" w:rsidR="00261830" w:rsidRPr="00261830" w:rsidRDefault="00261830" w:rsidP="00706FDA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  <w:lang w:val="es-CL"/>
              </w:rPr>
            </w:pPr>
            <w:r w:rsidRPr="00616491">
              <w:rPr>
                <w:rFonts w:ascii="Century Gothic" w:hAnsi="Century Gothic" w:cs="Arial"/>
                <w:sz w:val="20"/>
                <w:szCs w:val="20"/>
              </w:rPr>
              <w:t>Especificaciones técnicas (Anexo N°</w:t>
            </w:r>
            <w:r w:rsidR="006C5BF2">
              <w:rPr>
                <w:rFonts w:ascii="Century Gothic" w:hAnsi="Century Gothic" w:cs="Arial"/>
                <w:sz w:val="20"/>
                <w:szCs w:val="20"/>
              </w:rPr>
              <w:t>2</w:t>
            </w:r>
            <w:r w:rsidRPr="00616491">
              <w:rPr>
                <w:rFonts w:ascii="Century Gothic" w:hAnsi="Century Gothic" w:cs="Arial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14:paraId="1C1C2B6C" w14:textId="77777777" w:rsidR="00261830" w:rsidRPr="00616491" w:rsidRDefault="00261830" w:rsidP="00706FDA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03" w:type="dxa"/>
          </w:tcPr>
          <w:p w14:paraId="7FBA87A0" w14:textId="77777777" w:rsidR="00261830" w:rsidRPr="00616491" w:rsidRDefault="00261830" w:rsidP="00706FDA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61830" w:rsidRPr="00616491" w14:paraId="5D72D916" w14:textId="77777777" w:rsidTr="000132EF">
        <w:tc>
          <w:tcPr>
            <w:tcW w:w="445" w:type="dxa"/>
          </w:tcPr>
          <w:p w14:paraId="2F1BD952" w14:textId="7F29F52D" w:rsidR="00261830" w:rsidRPr="00616491" w:rsidRDefault="00261830" w:rsidP="00A27A81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5220" w:type="dxa"/>
          </w:tcPr>
          <w:p w14:paraId="5A6CFC73" w14:textId="5072AB7B" w:rsidR="00261830" w:rsidRPr="00261830" w:rsidRDefault="00261830" w:rsidP="00706FDA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  <w:lang w:val="es-CL"/>
              </w:rPr>
            </w:pPr>
            <w:r w:rsidRPr="00261830">
              <w:rPr>
                <w:rFonts w:ascii="Century Gothic" w:hAnsi="Century Gothic" w:cs="Arial"/>
                <w:sz w:val="20"/>
                <w:szCs w:val="20"/>
                <w:lang w:val="es-CL"/>
              </w:rPr>
              <w:t>Presupuesto de obras por partida</w:t>
            </w:r>
            <w:r>
              <w:rPr>
                <w:rFonts w:ascii="Century Gothic" w:hAnsi="Century Gothic" w:cs="Arial"/>
                <w:sz w:val="20"/>
                <w:szCs w:val="20"/>
                <w:lang w:val="es-CL"/>
              </w:rPr>
              <w:t xml:space="preserve"> </w:t>
            </w:r>
            <w:r w:rsidRPr="00616491">
              <w:rPr>
                <w:rFonts w:ascii="Century Gothic" w:hAnsi="Century Gothic" w:cs="Arial"/>
                <w:sz w:val="20"/>
                <w:szCs w:val="20"/>
              </w:rPr>
              <w:t>(Anexo N°</w:t>
            </w:r>
            <w:r w:rsidR="006C5BF2">
              <w:rPr>
                <w:rFonts w:ascii="Century Gothic" w:hAnsi="Century Gothic" w:cs="Arial"/>
                <w:sz w:val="20"/>
                <w:szCs w:val="20"/>
              </w:rPr>
              <w:t>3</w:t>
            </w:r>
            <w:r w:rsidRPr="00616491">
              <w:rPr>
                <w:rFonts w:ascii="Century Gothic" w:hAnsi="Century Gothic" w:cs="Arial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14:paraId="221DA391" w14:textId="77777777" w:rsidR="00261830" w:rsidRPr="00616491" w:rsidRDefault="00261830" w:rsidP="00706FDA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03" w:type="dxa"/>
          </w:tcPr>
          <w:p w14:paraId="6618B8B5" w14:textId="77777777" w:rsidR="00261830" w:rsidRPr="00616491" w:rsidRDefault="00261830" w:rsidP="00706FDA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61830" w:rsidRPr="00616491" w14:paraId="245718E2" w14:textId="77777777" w:rsidTr="000132EF">
        <w:tc>
          <w:tcPr>
            <w:tcW w:w="445" w:type="dxa"/>
          </w:tcPr>
          <w:p w14:paraId="0DF84905" w14:textId="07AFC7CC" w:rsidR="00261830" w:rsidRPr="00616491" w:rsidRDefault="00261830" w:rsidP="00A27A81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6</w:t>
            </w:r>
          </w:p>
        </w:tc>
        <w:tc>
          <w:tcPr>
            <w:tcW w:w="5220" w:type="dxa"/>
          </w:tcPr>
          <w:p w14:paraId="09160E66" w14:textId="2E5D6995" w:rsidR="00261830" w:rsidRPr="00261830" w:rsidRDefault="00261830" w:rsidP="00706FDA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  <w:lang w:val="es-CL"/>
              </w:rPr>
            </w:pPr>
            <w:r w:rsidRPr="00261830">
              <w:rPr>
                <w:rFonts w:ascii="Century Gothic" w:hAnsi="Century Gothic" w:cs="Arial"/>
                <w:sz w:val="20"/>
                <w:szCs w:val="20"/>
                <w:lang w:val="es-CL"/>
              </w:rPr>
              <w:t>Certificación de la propiedad</w:t>
            </w:r>
          </w:p>
        </w:tc>
        <w:tc>
          <w:tcPr>
            <w:tcW w:w="1560" w:type="dxa"/>
          </w:tcPr>
          <w:p w14:paraId="2E3320C5" w14:textId="77777777" w:rsidR="00261830" w:rsidRPr="00616491" w:rsidRDefault="00261830" w:rsidP="00706FDA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03" w:type="dxa"/>
          </w:tcPr>
          <w:p w14:paraId="7A7CE481" w14:textId="77777777" w:rsidR="00261830" w:rsidRPr="00616491" w:rsidRDefault="00261830" w:rsidP="00706FDA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61830" w:rsidRPr="00616491" w14:paraId="48EDF812" w14:textId="77777777" w:rsidTr="000132EF">
        <w:tc>
          <w:tcPr>
            <w:tcW w:w="445" w:type="dxa"/>
          </w:tcPr>
          <w:p w14:paraId="0FF02C27" w14:textId="7D9087BD" w:rsidR="00261830" w:rsidRPr="00616491" w:rsidRDefault="00261830" w:rsidP="00A27A81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7</w:t>
            </w:r>
          </w:p>
        </w:tc>
        <w:tc>
          <w:tcPr>
            <w:tcW w:w="5220" w:type="dxa"/>
          </w:tcPr>
          <w:p w14:paraId="0BDA9EA6" w14:textId="7FFCC24A" w:rsidR="00261830" w:rsidRPr="00261830" w:rsidRDefault="00261830" w:rsidP="00706FDA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  <w:lang w:val="es-CL"/>
              </w:rPr>
            </w:pPr>
            <w:r w:rsidRPr="00261830">
              <w:rPr>
                <w:rFonts w:ascii="Century Gothic" w:hAnsi="Century Gothic" w:cs="Arial"/>
                <w:sz w:val="20"/>
                <w:szCs w:val="20"/>
                <w:lang w:val="es-CL"/>
              </w:rPr>
              <w:t>Certificado de compromiso de operación y mantención</w:t>
            </w:r>
            <w:r w:rsidR="006C5BF2">
              <w:rPr>
                <w:rFonts w:ascii="Century Gothic" w:hAnsi="Century Gothic" w:cs="Arial"/>
                <w:sz w:val="20"/>
                <w:szCs w:val="20"/>
                <w:lang w:val="es-CL"/>
              </w:rPr>
              <w:t xml:space="preserve"> </w:t>
            </w:r>
            <w:r w:rsidR="006C5BF2" w:rsidRPr="00616491">
              <w:rPr>
                <w:rFonts w:ascii="Century Gothic" w:hAnsi="Century Gothic" w:cs="Arial"/>
                <w:sz w:val="20"/>
                <w:szCs w:val="20"/>
              </w:rPr>
              <w:t>(Anexo N°</w:t>
            </w:r>
            <w:r w:rsidR="006C5BF2">
              <w:rPr>
                <w:rFonts w:ascii="Century Gothic" w:hAnsi="Century Gothic" w:cs="Arial"/>
                <w:sz w:val="20"/>
                <w:szCs w:val="20"/>
              </w:rPr>
              <w:t>4</w:t>
            </w:r>
            <w:r w:rsidR="006C5BF2" w:rsidRPr="00616491">
              <w:rPr>
                <w:rFonts w:ascii="Century Gothic" w:hAnsi="Century Gothic" w:cs="Arial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14:paraId="5D050EE9" w14:textId="77777777" w:rsidR="00261830" w:rsidRPr="00616491" w:rsidRDefault="00261830" w:rsidP="00706FDA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03" w:type="dxa"/>
          </w:tcPr>
          <w:p w14:paraId="2619DADC" w14:textId="77777777" w:rsidR="00261830" w:rsidRPr="00616491" w:rsidRDefault="00261830" w:rsidP="00706FDA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61830" w:rsidRPr="00616491" w14:paraId="5CD3B0F8" w14:textId="77777777" w:rsidTr="000132EF">
        <w:tc>
          <w:tcPr>
            <w:tcW w:w="445" w:type="dxa"/>
          </w:tcPr>
          <w:p w14:paraId="23CFF4B5" w14:textId="2CB46B6D" w:rsidR="00261830" w:rsidRPr="00616491" w:rsidRDefault="00261830" w:rsidP="00A27A81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8</w:t>
            </w:r>
          </w:p>
        </w:tc>
        <w:tc>
          <w:tcPr>
            <w:tcW w:w="5220" w:type="dxa"/>
          </w:tcPr>
          <w:p w14:paraId="7BEB8098" w14:textId="678BEE48" w:rsidR="00261830" w:rsidRPr="00261830" w:rsidRDefault="00261830" w:rsidP="00706FDA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  <w:lang w:val="es-CL"/>
              </w:rPr>
            </w:pPr>
            <w:r w:rsidRPr="00261830">
              <w:rPr>
                <w:rFonts w:ascii="Century Gothic" w:hAnsi="Century Gothic" w:cs="Arial"/>
                <w:sz w:val="20"/>
                <w:szCs w:val="20"/>
                <w:lang w:val="es-CL"/>
              </w:rPr>
              <w:t>Certificados de factibilidad eléctrica y/o sanitaria</w:t>
            </w:r>
          </w:p>
        </w:tc>
        <w:tc>
          <w:tcPr>
            <w:tcW w:w="1560" w:type="dxa"/>
          </w:tcPr>
          <w:p w14:paraId="14B133F1" w14:textId="77777777" w:rsidR="00261830" w:rsidRPr="00616491" w:rsidRDefault="00261830" w:rsidP="00706FDA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03" w:type="dxa"/>
          </w:tcPr>
          <w:p w14:paraId="6D226D9A" w14:textId="77777777" w:rsidR="00261830" w:rsidRPr="00616491" w:rsidRDefault="00261830" w:rsidP="00706FDA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61830" w:rsidRPr="00616491" w14:paraId="60EDE0AC" w14:textId="77777777" w:rsidTr="000132EF">
        <w:tc>
          <w:tcPr>
            <w:tcW w:w="445" w:type="dxa"/>
          </w:tcPr>
          <w:p w14:paraId="1C069677" w14:textId="208A018D" w:rsidR="00261830" w:rsidRPr="00616491" w:rsidRDefault="00261830" w:rsidP="00A27A81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9</w:t>
            </w:r>
          </w:p>
        </w:tc>
        <w:tc>
          <w:tcPr>
            <w:tcW w:w="5220" w:type="dxa"/>
          </w:tcPr>
          <w:p w14:paraId="43C7050F" w14:textId="5D41E6CE" w:rsidR="00261830" w:rsidRPr="00261830" w:rsidRDefault="00261830" w:rsidP="00706FDA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  <w:lang w:val="es-CL"/>
              </w:rPr>
            </w:pPr>
            <w:r w:rsidRPr="00261830">
              <w:rPr>
                <w:rFonts w:ascii="Century Gothic" w:hAnsi="Century Gothic" w:cs="Arial"/>
                <w:sz w:val="20"/>
                <w:szCs w:val="20"/>
                <w:lang w:val="es-CL"/>
              </w:rPr>
              <w:t>Permiso de Edificación o Anteproyecto de edificación e informe técnico</w:t>
            </w:r>
            <w:r w:rsidR="006C5BF2">
              <w:rPr>
                <w:rFonts w:ascii="Century Gothic" w:hAnsi="Century Gothic" w:cs="Arial"/>
                <w:sz w:val="20"/>
                <w:szCs w:val="20"/>
                <w:lang w:val="es-CL"/>
              </w:rPr>
              <w:t xml:space="preserve"> </w:t>
            </w:r>
            <w:r w:rsidR="006C5BF2" w:rsidRPr="00616491">
              <w:rPr>
                <w:rFonts w:ascii="Century Gothic" w:hAnsi="Century Gothic" w:cs="Arial"/>
                <w:sz w:val="20"/>
                <w:szCs w:val="20"/>
              </w:rPr>
              <w:t>(Anexo N°</w:t>
            </w:r>
            <w:r w:rsidR="006C5BF2">
              <w:rPr>
                <w:rFonts w:ascii="Century Gothic" w:hAnsi="Century Gothic" w:cs="Arial"/>
                <w:sz w:val="20"/>
                <w:szCs w:val="20"/>
              </w:rPr>
              <w:t>5</w:t>
            </w:r>
            <w:r w:rsidR="006C5BF2" w:rsidRPr="00616491">
              <w:rPr>
                <w:rFonts w:ascii="Century Gothic" w:hAnsi="Century Gothic" w:cs="Arial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14:paraId="4519E245" w14:textId="77777777" w:rsidR="00261830" w:rsidRPr="00616491" w:rsidRDefault="00261830" w:rsidP="00706FDA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03" w:type="dxa"/>
          </w:tcPr>
          <w:p w14:paraId="0D0A5865" w14:textId="77777777" w:rsidR="00261830" w:rsidRPr="00616491" w:rsidRDefault="00261830" w:rsidP="00706FDA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61830" w:rsidRPr="00616491" w14:paraId="3F639C2D" w14:textId="77777777" w:rsidTr="000132EF">
        <w:tc>
          <w:tcPr>
            <w:tcW w:w="445" w:type="dxa"/>
          </w:tcPr>
          <w:p w14:paraId="54F04A26" w14:textId="4EC874AB" w:rsidR="00261830" w:rsidRPr="00616491" w:rsidRDefault="00261830" w:rsidP="00A27A81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5220" w:type="dxa"/>
          </w:tcPr>
          <w:p w14:paraId="21597524" w14:textId="28ECDDB4" w:rsidR="00261830" w:rsidRPr="00261830" w:rsidRDefault="00261830" w:rsidP="00706FDA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  <w:lang w:val="es-CL"/>
              </w:rPr>
            </w:pPr>
            <w:r w:rsidRPr="00261830">
              <w:rPr>
                <w:rFonts w:ascii="Century Gothic" w:hAnsi="Century Gothic" w:cs="Arial"/>
                <w:sz w:val="20"/>
                <w:szCs w:val="20"/>
                <w:lang w:val="es-CL"/>
              </w:rPr>
              <w:t>Copia de título profesional o patente vigente</w:t>
            </w:r>
          </w:p>
        </w:tc>
        <w:tc>
          <w:tcPr>
            <w:tcW w:w="1560" w:type="dxa"/>
          </w:tcPr>
          <w:p w14:paraId="7FEF97AD" w14:textId="77777777" w:rsidR="00261830" w:rsidRPr="00616491" w:rsidRDefault="00261830" w:rsidP="00706FDA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03" w:type="dxa"/>
          </w:tcPr>
          <w:p w14:paraId="259AD17E" w14:textId="77777777" w:rsidR="00261830" w:rsidRPr="00616491" w:rsidRDefault="00261830" w:rsidP="00706FDA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61830" w:rsidRPr="00616491" w14:paraId="5F877E40" w14:textId="77777777" w:rsidTr="000132EF">
        <w:tc>
          <w:tcPr>
            <w:tcW w:w="445" w:type="dxa"/>
          </w:tcPr>
          <w:p w14:paraId="4D8B026A" w14:textId="1348569F" w:rsidR="00261830" w:rsidRPr="00616491" w:rsidRDefault="00261830" w:rsidP="00A27A81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11</w:t>
            </w:r>
          </w:p>
        </w:tc>
        <w:tc>
          <w:tcPr>
            <w:tcW w:w="5220" w:type="dxa"/>
          </w:tcPr>
          <w:p w14:paraId="68E86E8D" w14:textId="40ED0240" w:rsidR="00261830" w:rsidRPr="00261830" w:rsidRDefault="00261830" w:rsidP="00706FDA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  <w:lang w:val="es-CL"/>
              </w:rPr>
            </w:pPr>
            <w:r w:rsidRPr="00261830">
              <w:rPr>
                <w:rFonts w:ascii="Century Gothic" w:hAnsi="Century Gothic" w:cs="Arial"/>
                <w:sz w:val="20"/>
                <w:szCs w:val="20"/>
                <w:lang w:val="es-CL"/>
              </w:rPr>
              <w:t>Render o Imagen objetivo</w:t>
            </w:r>
          </w:p>
        </w:tc>
        <w:tc>
          <w:tcPr>
            <w:tcW w:w="1560" w:type="dxa"/>
          </w:tcPr>
          <w:p w14:paraId="37E61374" w14:textId="77777777" w:rsidR="00261830" w:rsidRPr="00616491" w:rsidRDefault="00261830" w:rsidP="00706FDA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03" w:type="dxa"/>
          </w:tcPr>
          <w:p w14:paraId="10852921" w14:textId="77777777" w:rsidR="00261830" w:rsidRPr="00616491" w:rsidRDefault="00261830" w:rsidP="00706FDA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61830" w:rsidRPr="00616491" w14:paraId="6CF721C5" w14:textId="77777777" w:rsidTr="000132EF">
        <w:tc>
          <w:tcPr>
            <w:tcW w:w="445" w:type="dxa"/>
          </w:tcPr>
          <w:p w14:paraId="1385218C" w14:textId="1794D382" w:rsidR="00261830" w:rsidRPr="00616491" w:rsidRDefault="00261830" w:rsidP="00A27A81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12</w:t>
            </w:r>
          </w:p>
        </w:tc>
        <w:tc>
          <w:tcPr>
            <w:tcW w:w="5220" w:type="dxa"/>
          </w:tcPr>
          <w:p w14:paraId="7564BC31" w14:textId="64E5365A" w:rsidR="00261830" w:rsidRPr="00261830" w:rsidRDefault="00261830" w:rsidP="00706FDA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  <w:lang w:val="es-CL"/>
              </w:rPr>
            </w:pPr>
            <w:r w:rsidRPr="00261830">
              <w:rPr>
                <w:rFonts w:ascii="Century Gothic" w:hAnsi="Century Gothic" w:cs="Arial"/>
                <w:sz w:val="20"/>
                <w:szCs w:val="20"/>
                <w:lang w:val="es-CL"/>
              </w:rPr>
              <w:t>Planimetría</w:t>
            </w:r>
          </w:p>
        </w:tc>
        <w:tc>
          <w:tcPr>
            <w:tcW w:w="1560" w:type="dxa"/>
          </w:tcPr>
          <w:p w14:paraId="349496D1" w14:textId="77777777" w:rsidR="00261830" w:rsidRPr="00616491" w:rsidRDefault="00261830" w:rsidP="00706FDA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03" w:type="dxa"/>
          </w:tcPr>
          <w:p w14:paraId="436AA2DF" w14:textId="77777777" w:rsidR="00261830" w:rsidRPr="00616491" w:rsidRDefault="00261830" w:rsidP="00706FDA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61830" w:rsidRPr="00616491" w14:paraId="7AF709B5" w14:textId="77777777" w:rsidTr="000132EF">
        <w:tc>
          <w:tcPr>
            <w:tcW w:w="445" w:type="dxa"/>
          </w:tcPr>
          <w:p w14:paraId="65EF499A" w14:textId="104409EC" w:rsidR="00261830" w:rsidRPr="00616491" w:rsidRDefault="00261830" w:rsidP="00A27A81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13</w:t>
            </w:r>
          </w:p>
        </w:tc>
        <w:tc>
          <w:tcPr>
            <w:tcW w:w="5220" w:type="dxa"/>
          </w:tcPr>
          <w:p w14:paraId="27E775C9" w14:textId="00D2A39E" w:rsidR="00261830" w:rsidRPr="00261830" w:rsidRDefault="00261830" w:rsidP="00706FDA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  <w:lang w:val="es-CL"/>
              </w:rPr>
            </w:pPr>
            <w:r w:rsidRPr="00261830">
              <w:rPr>
                <w:rFonts w:ascii="Century Gothic" w:hAnsi="Century Gothic" w:cs="Arial"/>
                <w:sz w:val="20"/>
                <w:szCs w:val="20"/>
                <w:lang w:val="es-CL"/>
              </w:rPr>
              <w:t>Proyecto de Ingeniería</w:t>
            </w:r>
          </w:p>
        </w:tc>
        <w:tc>
          <w:tcPr>
            <w:tcW w:w="1560" w:type="dxa"/>
          </w:tcPr>
          <w:p w14:paraId="759E5584" w14:textId="77777777" w:rsidR="00261830" w:rsidRPr="00616491" w:rsidRDefault="00261830" w:rsidP="00706FDA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03" w:type="dxa"/>
          </w:tcPr>
          <w:p w14:paraId="56439D51" w14:textId="77777777" w:rsidR="00261830" w:rsidRPr="00616491" w:rsidRDefault="00261830" w:rsidP="00706FDA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61830" w:rsidRPr="00616491" w14:paraId="0972B5C6" w14:textId="77777777" w:rsidTr="000132EF">
        <w:tc>
          <w:tcPr>
            <w:tcW w:w="445" w:type="dxa"/>
          </w:tcPr>
          <w:p w14:paraId="2BA36921" w14:textId="58BEBDA5" w:rsidR="00261830" w:rsidRPr="00616491" w:rsidRDefault="00261830" w:rsidP="00A27A81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14</w:t>
            </w:r>
          </w:p>
        </w:tc>
        <w:tc>
          <w:tcPr>
            <w:tcW w:w="5220" w:type="dxa"/>
          </w:tcPr>
          <w:p w14:paraId="3704E151" w14:textId="2809FE0E" w:rsidR="00261830" w:rsidRPr="00261830" w:rsidRDefault="00261830" w:rsidP="00706FDA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  <w:lang w:val="es-CL"/>
              </w:rPr>
            </w:pPr>
            <w:r w:rsidRPr="00261830">
              <w:rPr>
                <w:rFonts w:ascii="Century Gothic" w:hAnsi="Century Gothic" w:cs="Arial"/>
                <w:sz w:val="20"/>
                <w:szCs w:val="20"/>
                <w:lang w:val="es-CL"/>
              </w:rPr>
              <w:t>Certificado de participación ciudadana</w:t>
            </w:r>
          </w:p>
        </w:tc>
        <w:tc>
          <w:tcPr>
            <w:tcW w:w="1560" w:type="dxa"/>
          </w:tcPr>
          <w:p w14:paraId="5144C175" w14:textId="77777777" w:rsidR="00261830" w:rsidRPr="00616491" w:rsidRDefault="00261830" w:rsidP="00706FDA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03" w:type="dxa"/>
          </w:tcPr>
          <w:p w14:paraId="55BE87F5" w14:textId="77777777" w:rsidR="00261830" w:rsidRPr="00616491" w:rsidRDefault="00261830" w:rsidP="00706FDA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61830" w:rsidRPr="00616491" w14:paraId="3A16E799" w14:textId="77777777" w:rsidTr="000132EF">
        <w:tc>
          <w:tcPr>
            <w:tcW w:w="445" w:type="dxa"/>
          </w:tcPr>
          <w:p w14:paraId="6ED8C334" w14:textId="1038FBF3" w:rsidR="00261830" w:rsidRPr="00616491" w:rsidRDefault="00261830" w:rsidP="00A27A81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15</w:t>
            </w:r>
          </w:p>
        </w:tc>
        <w:tc>
          <w:tcPr>
            <w:tcW w:w="5220" w:type="dxa"/>
          </w:tcPr>
          <w:p w14:paraId="0CC58519" w14:textId="7103CB18" w:rsidR="00261830" w:rsidRPr="00261830" w:rsidRDefault="00261830" w:rsidP="00706FDA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  <w:lang w:val="es-CL"/>
              </w:rPr>
            </w:pPr>
            <w:r w:rsidRPr="00261830">
              <w:rPr>
                <w:rFonts w:ascii="Century Gothic" w:hAnsi="Century Gothic" w:cs="Arial"/>
                <w:sz w:val="20"/>
                <w:szCs w:val="20"/>
                <w:lang w:val="es-CL"/>
              </w:rPr>
              <w:t>Certificado de Pertinencia Técnica</w:t>
            </w:r>
            <w:r w:rsidR="006C5BF2">
              <w:rPr>
                <w:rFonts w:ascii="Century Gothic" w:hAnsi="Century Gothic" w:cs="Arial"/>
                <w:sz w:val="20"/>
                <w:szCs w:val="20"/>
                <w:lang w:val="es-CL"/>
              </w:rPr>
              <w:t xml:space="preserve"> </w:t>
            </w:r>
            <w:r w:rsidR="006C5BF2" w:rsidRPr="00616491">
              <w:rPr>
                <w:rFonts w:ascii="Century Gothic" w:hAnsi="Century Gothic" w:cs="Arial"/>
                <w:sz w:val="20"/>
                <w:szCs w:val="20"/>
              </w:rPr>
              <w:t>(Anexo N°</w:t>
            </w:r>
            <w:r w:rsidR="006C5BF2">
              <w:rPr>
                <w:rFonts w:ascii="Century Gothic" w:hAnsi="Century Gothic" w:cs="Arial"/>
                <w:sz w:val="20"/>
                <w:szCs w:val="20"/>
              </w:rPr>
              <w:t>6</w:t>
            </w:r>
            <w:r w:rsidR="006C5BF2" w:rsidRPr="00616491">
              <w:rPr>
                <w:rFonts w:ascii="Century Gothic" w:hAnsi="Century Gothic" w:cs="Arial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14:paraId="108FD671" w14:textId="77777777" w:rsidR="00261830" w:rsidRPr="00616491" w:rsidRDefault="00261830" w:rsidP="00706FDA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03" w:type="dxa"/>
          </w:tcPr>
          <w:p w14:paraId="79227607" w14:textId="77777777" w:rsidR="00261830" w:rsidRPr="00616491" w:rsidRDefault="00261830" w:rsidP="00706FDA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61830" w:rsidRPr="00616491" w14:paraId="66562967" w14:textId="77777777" w:rsidTr="000132EF">
        <w:tc>
          <w:tcPr>
            <w:tcW w:w="445" w:type="dxa"/>
          </w:tcPr>
          <w:p w14:paraId="6B16CDC6" w14:textId="59C894DF" w:rsidR="00261830" w:rsidRPr="00616491" w:rsidRDefault="00261830" w:rsidP="00A27A81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16</w:t>
            </w:r>
          </w:p>
        </w:tc>
        <w:tc>
          <w:tcPr>
            <w:tcW w:w="5220" w:type="dxa"/>
          </w:tcPr>
          <w:p w14:paraId="64E10B5B" w14:textId="26CF1106" w:rsidR="00261830" w:rsidRPr="00261830" w:rsidRDefault="00261830" w:rsidP="00706FDA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  <w:lang w:val="es-CL"/>
              </w:rPr>
            </w:pPr>
            <w:r w:rsidRPr="00261830">
              <w:rPr>
                <w:rFonts w:ascii="Century Gothic" w:hAnsi="Century Gothic" w:cs="Arial"/>
                <w:sz w:val="20"/>
                <w:szCs w:val="20"/>
                <w:lang w:val="es-CL"/>
              </w:rPr>
              <w:t>Visación de servicios</w:t>
            </w:r>
          </w:p>
        </w:tc>
        <w:tc>
          <w:tcPr>
            <w:tcW w:w="1560" w:type="dxa"/>
          </w:tcPr>
          <w:p w14:paraId="287D8797" w14:textId="77777777" w:rsidR="00261830" w:rsidRPr="00616491" w:rsidRDefault="00261830" w:rsidP="00706FDA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03" w:type="dxa"/>
          </w:tcPr>
          <w:p w14:paraId="72C7640D" w14:textId="77777777" w:rsidR="00261830" w:rsidRPr="00616491" w:rsidRDefault="00261830" w:rsidP="00706FDA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571AF2E7" w14:textId="3FE57923" w:rsidR="00C75204" w:rsidRDefault="00C75204" w:rsidP="00706FDA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</w:p>
    <w:p w14:paraId="2CE1D124" w14:textId="35ADB722" w:rsidR="00761809" w:rsidRPr="00616491" w:rsidRDefault="00FF768C" w:rsidP="00FF768C">
      <w:pPr>
        <w:pStyle w:val="Sinespaciado"/>
        <w:numPr>
          <w:ilvl w:val="0"/>
          <w:numId w:val="1"/>
        </w:numPr>
        <w:jc w:val="both"/>
        <w:rPr>
          <w:rFonts w:ascii="Century Gothic" w:hAnsi="Century Gothic" w:cs="Arial"/>
          <w:b/>
          <w:sz w:val="20"/>
          <w:szCs w:val="20"/>
        </w:rPr>
      </w:pPr>
      <w:r w:rsidRPr="00616491">
        <w:rPr>
          <w:rFonts w:ascii="Century Gothic" w:hAnsi="Century Gothic" w:cs="Arial"/>
          <w:b/>
          <w:sz w:val="20"/>
          <w:szCs w:val="20"/>
        </w:rPr>
        <w:t xml:space="preserve">Oficio </w:t>
      </w:r>
      <w:r w:rsidR="00761809" w:rsidRPr="00616491">
        <w:rPr>
          <w:rFonts w:ascii="Century Gothic" w:hAnsi="Century Gothic" w:cs="Arial"/>
          <w:b/>
          <w:sz w:val="20"/>
          <w:szCs w:val="20"/>
        </w:rPr>
        <w:t>c</w:t>
      </w:r>
      <w:r w:rsidRPr="00616491">
        <w:rPr>
          <w:rFonts w:ascii="Century Gothic" w:hAnsi="Century Gothic" w:cs="Arial"/>
          <w:b/>
          <w:sz w:val="20"/>
          <w:szCs w:val="20"/>
        </w:rPr>
        <w:t xml:space="preserve">onductor </w:t>
      </w:r>
      <w:r w:rsidR="00761809" w:rsidRPr="00616491">
        <w:rPr>
          <w:rFonts w:ascii="Century Gothic" w:hAnsi="Century Gothic" w:cs="Arial"/>
          <w:b/>
          <w:sz w:val="20"/>
          <w:szCs w:val="20"/>
        </w:rPr>
        <w:t>de</w:t>
      </w:r>
      <w:r w:rsidR="0050453D" w:rsidRPr="00616491">
        <w:rPr>
          <w:rFonts w:ascii="Century Gothic" w:hAnsi="Century Gothic" w:cs="Arial"/>
          <w:b/>
          <w:sz w:val="20"/>
          <w:szCs w:val="20"/>
        </w:rPr>
        <w:t xml:space="preserve">l </w:t>
      </w:r>
      <w:proofErr w:type="gramStart"/>
      <w:r w:rsidR="0050453D" w:rsidRPr="00616491">
        <w:rPr>
          <w:rFonts w:ascii="Century Gothic" w:hAnsi="Century Gothic" w:cs="Arial"/>
          <w:b/>
          <w:sz w:val="20"/>
          <w:szCs w:val="20"/>
        </w:rPr>
        <w:t>Alcalde</w:t>
      </w:r>
      <w:proofErr w:type="gramEnd"/>
      <w:r w:rsidR="0050453D" w:rsidRPr="00616491">
        <w:rPr>
          <w:rFonts w:ascii="Century Gothic" w:hAnsi="Century Gothic" w:cs="Arial"/>
          <w:b/>
          <w:sz w:val="20"/>
          <w:szCs w:val="20"/>
        </w:rPr>
        <w:t>(</w:t>
      </w:r>
      <w:proofErr w:type="spellStart"/>
      <w:r w:rsidR="0050453D" w:rsidRPr="00616491">
        <w:rPr>
          <w:rFonts w:ascii="Century Gothic" w:hAnsi="Century Gothic" w:cs="Arial"/>
          <w:b/>
          <w:sz w:val="20"/>
          <w:szCs w:val="20"/>
        </w:rPr>
        <w:t>sa</w:t>
      </w:r>
      <w:proofErr w:type="spellEnd"/>
      <w:r w:rsidR="0050453D" w:rsidRPr="00616491">
        <w:rPr>
          <w:rFonts w:ascii="Century Gothic" w:hAnsi="Century Gothic" w:cs="Arial"/>
          <w:b/>
          <w:sz w:val="20"/>
          <w:szCs w:val="20"/>
        </w:rPr>
        <w:t>):</w:t>
      </w:r>
      <w:r w:rsidR="00761809" w:rsidRPr="00616491">
        <w:rPr>
          <w:rFonts w:ascii="Century Gothic" w:hAnsi="Century Gothic" w:cs="Arial"/>
          <w:b/>
          <w:sz w:val="20"/>
          <w:szCs w:val="20"/>
        </w:rPr>
        <w:t xml:space="preserve"> </w:t>
      </w:r>
    </w:p>
    <w:p w14:paraId="6E211CEE" w14:textId="5C6FC5C6" w:rsidR="00F555DA" w:rsidRDefault="00F555DA" w:rsidP="005E7212">
      <w:pPr>
        <w:pStyle w:val="Sinespaciado"/>
        <w:numPr>
          <w:ilvl w:val="0"/>
          <w:numId w:val="22"/>
        </w:numPr>
        <w:ind w:left="993" w:hanging="284"/>
        <w:jc w:val="both"/>
        <w:rPr>
          <w:rFonts w:ascii="Century Gothic" w:hAnsi="Century Gothic" w:cs="Arial"/>
          <w:bCs/>
          <w:sz w:val="20"/>
          <w:szCs w:val="20"/>
        </w:rPr>
      </w:pPr>
      <w:r w:rsidRPr="00616491">
        <w:rPr>
          <w:rFonts w:ascii="Century Gothic" w:hAnsi="Century Gothic" w:cs="Arial"/>
          <w:bCs/>
          <w:sz w:val="20"/>
          <w:szCs w:val="20"/>
        </w:rPr>
        <w:t xml:space="preserve">Debe indicar nombre </w:t>
      </w:r>
      <w:r w:rsidR="00A27A81" w:rsidRPr="00616491">
        <w:rPr>
          <w:rFonts w:ascii="Century Gothic" w:hAnsi="Century Gothic" w:cs="Arial"/>
          <w:bCs/>
          <w:sz w:val="20"/>
          <w:szCs w:val="20"/>
        </w:rPr>
        <w:t xml:space="preserve">(concordante con Ficha IDI) </w:t>
      </w:r>
      <w:r w:rsidRPr="00616491">
        <w:rPr>
          <w:rFonts w:ascii="Century Gothic" w:hAnsi="Century Gothic" w:cs="Arial"/>
          <w:bCs/>
          <w:sz w:val="20"/>
          <w:szCs w:val="20"/>
        </w:rPr>
        <w:t>y código BIP.</w:t>
      </w:r>
    </w:p>
    <w:p w14:paraId="6793CD88" w14:textId="32544982" w:rsidR="0013158B" w:rsidRPr="0013158B" w:rsidRDefault="0013158B" w:rsidP="0013158B">
      <w:pPr>
        <w:pStyle w:val="Sinespaciado"/>
        <w:numPr>
          <w:ilvl w:val="0"/>
          <w:numId w:val="13"/>
        </w:numPr>
        <w:ind w:left="993" w:hanging="284"/>
        <w:jc w:val="both"/>
        <w:rPr>
          <w:rFonts w:ascii="Century Gothic" w:hAnsi="Century Gothic" w:cs="Arial"/>
          <w:sz w:val="20"/>
          <w:szCs w:val="20"/>
        </w:rPr>
      </w:pPr>
      <w:r w:rsidRPr="0013158B">
        <w:rPr>
          <w:rFonts w:ascii="Century Gothic" w:hAnsi="Century Gothic" w:cs="Arial"/>
          <w:sz w:val="20"/>
          <w:szCs w:val="20"/>
        </w:rPr>
        <w:t xml:space="preserve">Debe indicar </w:t>
      </w:r>
      <w:r>
        <w:rPr>
          <w:rFonts w:ascii="Century Gothic" w:hAnsi="Century Gothic" w:cs="Arial"/>
          <w:sz w:val="20"/>
          <w:szCs w:val="20"/>
        </w:rPr>
        <w:t xml:space="preserve">su </w:t>
      </w:r>
      <w:r w:rsidRPr="0013158B">
        <w:rPr>
          <w:rFonts w:ascii="Century Gothic" w:hAnsi="Century Gothic" w:cs="Arial"/>
          <w:sz w:val="20"/>
          <w:szCs w:val="20"/>
        </w:rPr>
        <w:t>relación con la Estrategia Regional de Desarrollo de la Región de Ñuble año 2022-2030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13158B">
        <w:rPr>
          <w:rFonts w:ascii="Century Gothic" w:hAnsi="Century Gothic" w:cs="Arial"/>
          <w:sz w:val="20"/>
          <w:szCs w:val="20"/>
          <w:lang w:val="es-CL"/>
        </w:rPr>
        <w:t>(Ejes estrat</w:t>
      </w:r>
      <w:r w:rsidRPr="0013158B">
        <w:rPr>
          <w:rFonts w:ascii="Century Gothic" w:hAnsi="Century Gothic" w:cs="Arial" w:hint="eastAsia"/>
          <w:sz w:val="20"/>
          <w:szCs w:val="20"/>
          <w:lang w:val="es-CL"/>
        </w:rPr>
        <w:t>é</w:t>
      </w:r>
      <w:r w:rsidRPr="0013158B">
        <w:rPr>
          <w:rFonts w:ascii="Century Gothic" w:hAnsi="Century Gothic" w:cs="Arial"/>
          <w:sz w:val="20"/>
          <w:szCs w:val="20"/>
          <w:lang w:val="es-CL"/>
        </w:rPr>
        <w:t>gicos, Lineamientos estrat</w:t>
      </w:r>
      <w:r w:rsidRPr="0013158B">
        <w:rPr>
          <w:rFonts w:ascii="Century Gothic" w:hAnsi="Century Gothic" w:cs="Arial" w:hint="eastAsia"/>
          <w:sz w:val="20"/>
          <w:szCs w:val="20"/>
          <w:lang w:val="es-CL"/>
        </w:rPr>
        <w:t>é</w:t>
      </w:r>
      <w:r w:rsidRPr="0013158B">
        <w:rPr>
          <w:rFonts w:ascii="Century Gothic" w:hAnsi="Century Gothic" w:cs="Arial"/>
          <w:sz w:val="20"/>
          <w:szCs w:val="20"/>
          <w:lang w:val="es-CL"/>
        </w:rPr>
        <w:t>gicos, Objetivo estrat</w:t>
      </w:r>
      <w:r w:rsidRPr="0013158B">
        <w:rPr>
          <w:rFonts w:ascii="Century Gothic" w:hAnsi="Century Gothic" w:cs="Arial" w:hint="eastAsia"/>
          <w:sz w:val="20"/>
          <w:szCs w:val="20"/>
          <w:lang w:val="es-CL"/>
        </w:rPr>
        <w:t>é</w:t>
      </w:r>
      <w:r w:rsidRPr="0013158B">
        <w:rPr>
          <w:rFonts w:ascii="Century Gothic" w:hAnsi="Century Gothic" w:cs="Arial"/>
          <w:sz w:val="20"/>
          <w:szCs w:val="20"/>
          <w:lang w:val="es-CL"/>
        </w:rPr>
        <w:t>gico y acci</w:t>
      </w:r>
      <w:r w:rsidRPr="0013158B">
        <w:rPr>
          <w:rFonts w:ascii="Century Gothic" w:hAnsi="Century Gothic" w:cs="Arial" w:hint="eastAsia"/>
          <w:sz w:val="20"/>
          <w:szCs w:val="20"/>
          <w:lang w:val="es-CL"/>
        </w:rPr>
        <w:t>ó</w:t>
      </w:r>
      <w:r w:rsidRPr="0013158B">
        <w:rPr>
          <w:rFonts w:ascii="Century Gothic" w:hAnsi="Century Gothic" w:cs="Arial"/>
          <w:sz w:val="20"/>
          <w:szCs w:val="20"/>
          <w:lang w:val="es-CL"/>
        </w:rPr>
        <w:t>n estrat</w:t>
      </w:r>
      <w:r w:rsidRPr="0013158B">
        <w:rPr>
          <w:rFonts w:ascii="Century Gothic" w:hAnsi="Century Gothic" w:cs="Arial" w:hint="eastAsia"/>
          <w:sz w:val="20"/>
          <w:szCs w:val="20"/>
          <w:lang w:val="es-CL"/>
        </w:rPr>
        <w:t>é</w:t>
      </w:r>
      <w:r w:rsidRPr="0013158B">
        <w:rPr>
          <w:rFonts w:ascii="Century Gothic" w:hAnsi="Century Gothic" w:cs="Arial"/>
          <w:sz w:val="20"/>
          <w:szCs w:val="20"/>
          <w:lang w:val="es-CL"/>
        </w:rPr>
        <w:t>gica).</w:t>
      </w:r>
    </w:p>
    <w:p w14:paraId="2C40C0C3" w14:textId="652A7990" w:rsidR="0013158B" w:rsidRPr="0013158B" w:rsidRDefault="0013158B" w:rsidP="0013158B">
      <w:pPr>
        <w:pStyle w:val="Sinespaciado"/>
        <w:numPr>
          <w:ilvl w:val="0"/>
          <w:numId w:val="13"/>
        </w:numPr>
        <w:ind w:left="993" w:hanging="284"/>
        <w:jc w:val="both"/>
        <w:rPr>
          <w:rFonts w:ascii="Century Gothic" w:hAnsi="Century Gothic" w:cs="Arial"/>
          <w:sz w:val="20"/>
          <w:szCs w:val="20"/>
        </w:rPr>
      </w:pPr>
      <w:r w:rsidRPr="0013158B">
        <w:rPr>
          <w:rFonts w:ascii="Century Gothic" w:hAnsi="Century Gothic" w:cs="Arial"/>
          <w:sz w:val="20"/>
          <w:szCs w:val="20"/>
        </w:rPr>
        <w:t>Debe indicar su relación con el PLADECO Comunal (Eje, Lineamiento, Acción).</w:t>
      </w:r>
    </w:p>
    <w:p w14:paraId="14B54B0B" w14:textId="06A0010C" w:rsidR="0013158B" w:rsidRPr="0013158B" w:rsidRDefault="0013158B" w:rsidP="0013158B">
      <w:pPr>
        <w:pStyle w:val="Sinespaciado"/>
        <w:numPr>
          <w:ilvl w:val="0"/>
          <w:numId w:val="13"/>
        </w:numPr>
        <w:ind w:left="993" w:hanging="284"/>
        <w:jc w:val="both"/>
        <w:rPr>
          <w:rFonts w:ascii="Century Gothic" w:hAnsi="Century Gothic" w:cs="Arial"/>
          <w:sz w:val="20"/>
          <w:szCs w:val="20"/>
        </w:rPr>
      </w:pPr>
      <w:r w:rsidRPr="0013158B">
        <w:rPr>
          <w:rFonts w:ascii="Century Gothic" w:hAnsi="Century Gothic" w:cs="Arial"/>
          <w:sz w:val="20"/>
          <w:szCs w:val="20"/>
        </w:rPr>
        <w:t>Debe ser específico con la tipología (FRIL) y año presupuestario que está postulando.</w:t>
      </w:r>
    </w:p>
    <w:p w14:paraId="7F9ECD66" w14:textId="77777777" w:rsidR="00FF768C" w:rsidRPr="00616491" w:rsidRDefault="00FF768C" w:rsidP="00FF768C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</w:p>
    <w:p w14:paraId="0A3AC662" w14:textId="3A8B3F50" w:rsidR="00FF768C" w:rsidRPr="00616491" w:rsidRDefault="00FF768C" w:rsidP="00FF768C">
      <w:pPr>
        <w:pStyle w:val="Sinespaciado"/>
        <w:numPr>
          <w:ilvl w:val="0"/>
          <w:numId w:val="1"/>
        </w:numPr>
        <w:jc w:val="both"/>
        <w:rPr>
          <w:rFonts w:ascii="Century Gothic" w:hAnsi="Century Gothic" w:cs="Arial"/>
          <w:b/>
          <w:sz w:val="20"/>
          <w:szCs w:val="20"/>
        </w:rPr>
      </w:pPr>
      <w:r w:rsidRPr="00616491">
        <w:rPr>
          <w:rFonts w:ascii="Century Gothic" w:hAnsi="Century Gothic" w:cs="Arial"/>
          <w:b/>
          <w:sz w:val="20"/>
          <w:szCs w:val="20"/>
        </w:rPr>
        <w:t>Ficha IDI año 20</w:t>
      </w:r>
      <w:r w:rsidR="00FE1BC0" w:rsidRPr="00616491">
        <w:rPr>
          <w:rFonts w:ascii="Century Gothic" w:hAnsi="Century Gothic" w:cs="Arial"/>
          <w:b/>
          <w:sz w:val="20"/>
          <w:szCs w:val="20"/>
        </w:rPr>
        <w:t>2</w:t>
      </w:r>
      <w:r w:rsidR="00D35462">
        <w:rPr>
          <w:rFonts w:ascii="Century Gothic" w:hAnsi="Century Gothic" w:cs="Arial"/>
          <w:b/>
          <w:sz w:val="20"/>
          <w:szCs w:val="20"/>
        </w:rPr>
        <w:t>6</w:t>
      </w:r>
      <w:r w:rsidRPr="00616491">
        <w:rPr>
          <w:rFonts w:ascii="Century Gothic" w:hAnsi="Century Gothic" w:cs="Arial"/>
          <w:b/>
          <w:sz w:val="20"/>
          <w:szCs w:val="20"/>
        </w:rPr>
        <w:t xml:space="preserve">: </w:t>
      </w:r>
    </w:p>
    <w:p w14:paraId="7C965A4A" w14:textId="4FC2ED9C" w:rsidR="0013158B" w:rsidRPr="0013158B" w:rsidRDefault="0013158B" w:rsidP="0013158B">
      <w:pPr>
        <w:pStyle w:val="Sinespaciado"/>
        <w:numPr>
          <w:ilvl w:val="2"/>
          <w:numId w:val="4"/>
        </w:numPr>
        <w:ind w:left="993" w:hanging="284"/>
        <w:jc w:val="both"/>
        <w:rPr>
          <w:rFonts w:ascii="Century Gothic" w:hAnsi="Century Gothic" w:cs="Arial"/>
          <w:sz w:val="20"/>
          <w:szCs w:val="20"/>
        </w:rPr>
      </w:pPr>
      <w:r w:rsidRPr="0013158B">
        <w:rPr>
          <w:rFonts w:ascii="Century Gothic" w:hAnsi="Century Gothic" w:cs="Arial"/>
          <w:sz w:val="20"/>
          <w:szCs w:val="20"/>
        </w:rPr>
        <w:t>La ficha IDI debe ser del a</w:t>
      </w:r>
      <w:r w:rsidRPr="0013158B">
        <w:rPr>
          <w:rFonts w:ascii="Century Gothic" w:hAnsi="Century Gothic" w:cs="Arial" w:hint="eastAsia"/>
          <w:sz w:val="20"/>
          <w:szCs w:val="20"/>
        </w:rPr>
        <w:t>ñ</w:t>
      </w:r>
      <w:r w:rsidRPr="0013158B">
        <w:rPr>
          <w:rFonts w:ascii="Century Gothic" w:hAnsi="Century Gothic" w:cs="Arial"/>
          <w:sz w:val="20"/>
          <w:szCs w:val="20"/>
        </w:rPr>
        <w:t>o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13158B">
        <w:rPr>
          <w:rFonts w:ascii="Century Gothic" w:hAnsi="Century Gothic" w:cs="Arial"/>
          <w:sz w:val="20"/>
          <w:szCs w:val="20"/>
          <w:lang w:val="es-CL"/>
        </w:rPr>
        <w:t>presupuestario en ejercicio, y debe ingresarlo en la plataforma GESDOC habilitado para ello.</w:t>
      </w:r>
    </w:p>
    <w:p w14:paraId="0BD948B0" w14:textId="343DF683" w:rsidR="00FF768C" w:rsidRPr="00616491" w:rsidRDefault="00FF768C" w:rsidP="005E7212">
      <w:pPr>
        <w:pStyle w:val="Sinespaciado"/>
        <w:numPr>
          <w:ilvl w:val="2"/>
          <w:numId w:val="4"/>
        </w:numPr>
        <w:ind w:left="993" w:hanging="284"/>
        <w:jc w:val="both"/>
        <w:rPr>
          <w:rFonts w:ascii="Century Gothic" w:hAnsi="Century Gothic" w:cs="Arial"/>
          <w:sz w:val="20"/>
          <w:szCs w:val="20"/>
        </w:rPr>
      </w:pPr>
      <w:r w:rsidRPr="00616491">
        <w:rPr>
          <w:rFonts w:ascii="Century Gothic" w:hAnsi="Century Gothic" w:cs="Arial"/>
          <w:sz w:val="20"/>
          <w:szCs w:val="20"/>
        </w:rPr>
        <w:t xml:space="preserve">Nombre del </w:t>
      </w:r>
      <w:r w:rsidR="0013158B">
        <w:rPr>
          <w:rFonts w:ascii="Century Gothic" w:hAnsi="Century Gothic" w:cs="Arial"/>
          <w:sz w:val="20"/>
          <w:szCs w:val="20"/>
        </w:rPr>
        <w:t>p</w:t>
      </w:r>
      <w:r w:rsidRPr="00616491">
        <w:rPr>
          <w:rFonts w:ascii="Century Gothic" w:hAnsi="Century Gothic" w:cs="Arial"/>
          <w:sz w:val="20"/>
          <w:szCs w:val="20"/>
        </w:rPr>
        <w:t>royecto debe i</w:t>
      </w:r>
      <w:r w:rsidR="00F555DA" w:rsidRPr="00616491">
        <w:rPr>
          <w:rFonts w:ascii="Century Gothic" w:hAnsi="Century Gothic" w:cs="Arial"/>
          <w:sz w:val="20"/>
          <w:szCs w:val="20"/>
        </w:rPr>
        <w:t>ncluir</w:t>
      </w:r>
      <w:r w:rsidRPr="00616491">
        <w:rPr>
          <w:rFonts w:ascii="Century Gothic" w:hAnsi="Century Gothic" w:cs="Arial"/>
          <w:sz w:val="20"/>
          <w:szCs w:val="20"/>
        </w:rPr>
        <w:t xml:space="preserve"> el nombre de la Comuna.</w:t>
      </w:r>
    </w:p>
    <w:p w14:paraId="40262542" w14:textId="73ACE603" w:rsidR="0013158B" w:rsidRPr="0013158B" w:rsidRDefault="0013158B" w:rsidP="005E7212">
      <w:pPr>
        <w:pStyle w:val="Sinespaciado"/>
        <w:numPr>
          <w:ilvl w:val="2"/>
          <w:numId w:val="4"/>
        </w:numPr>
        <w:ind w:left="993" w:hanging="284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  <w:lang w:val="es-CL"/>
        </w:rPr>
        <w:t>I</w:t>
      </w:r>
      <w:r w:rsidRPr="0013158B">
        <w:rPr>
          <w:rFonts w:ascii="Century Gothic" w:hAnsi="Century Gothic" w:cs="Arial"/>
          <w:sz w:val="20"/>
          <w:szCs w:val="20"/>
          <w:lang w:val="es-CL"/>
        </w:rPr>
        <w:t>ndicar en descriptor Subtítulo 33 e Inversión menor a 5.000 UTM</w:t>
      </w:r>
    </w:p>
    <w:p w14:paraId="376EA5D3" w14:textId="1A7CC88A" w:rsidR="00FF768C" w:rsidRDefault="00FF768C" w:rsidP="005E7212">
      <w:pPr>
        <w:pStyle w:val="Sinespaciado"/>
        <w:numPr>
          <w:ilvl w:val="2"/>
          <w:numId w:val="4"/>
        </w:numPr>
        <w:ind w:left="993" w:hanging="284"/>
        <w:jc w:val="both"/>
        <w:rPr>
          <w:rFonts w:ascii="Century Gothic" w:hAnsi="Century Gothic" w:cs="Arial"/>
          <w:sz w:val="20"/>
          <w:szCs w:val="20"/>
        </w:rPr>
      </w:pPr>
      <w:r w:rsidRPr="00616491">
        <w:rPr>
          <w:rFonts w:ascii="Century Gothic" w:hAnsi="Century Gothic" w:cs="Arial"/>
          <w:sz w:val="20"/>
          <w:szCs w:val="20"/>
        </w:rPr>
        <w:t>Todos los antecedentes de la ficha deben ser coherentes con el proyecto.</w:t>
      </w:r>
    </w:p>
    <w:p w14:paraId="584A6B13" w14:textId="77777777" w:rsidR="00261830" w:rsidRDefault="00261830" w:rsidP="00261830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</w:p>
    <w:p w14:paraId="77CB4D79" w14:textId="77777777" w:rsidR="00A51B50" w:rsidRDefault="00A51B50" w:rsidP="00261830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</w:p>
    <w:p w14:paraId="62AF2C0B" w14:textId="77777777" w:rsidR="00764BBB" w:rsidRPr="00764BBB" w:rsidRDefault="00261830" w:rsidP="00764BBB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616491">
        <w:rPr>
          <w:rFonts w:ascii="Century Gothic" w:hAnsi="Century Gothic" w:cs="Arial"/>
          <w:b/>
          <w:sz w:val="20"/>
          <w:szCs w:val="20"/>
        </w:rPr>
        <w:lastRenderedPageBreak/>
        <w:t>Fotos referenciales y localización (KML o KMZ):</w:t>
      </w:r>
    </w:p>
    <w:p w14:paraId="6CEF6519" w14:textId="43B06F6B" w:rsidR="0013158B" w:rsidRPr="00764BBB" w:rsidRDefault="00D33222" w:rsidP="00764BBB">
      <w:pPr>
        <w:pStyle w:val="Sinespaciado"/>
        <w:numPr>
          <w:ilvl w:val="0"/>
          <w:numId w:val="3"/>
        </w:numPr>
        <w:ind w:left="993" w:hanging="284"/>
        <w:jc w:val="both"/>
        <w:rPr>
          <w:rFonts w:ascii="Century Gothic" w:hAnsi="Century Gothic" w:cs="Arial"/>
          <w:sz w:val="20"/>
          <w:szCs w:val="20"/>
        </w:rPr>
      </w:pPr>
      <w:r w:rsidRPr="00764BBB">
        <w:rPr>
          <w:rFonts w:ascii="Century Gothic" w:hAnsi="Century Gothic" w:cs="Arial"/>
          <w:sz w:val="20"/>
          <w:szCs w:val="20"/>
        </w:rPr>
        <w:t>A</w:t>
      </w:r>
      <w:r w:rsidR="0013158B" w:rsidRPr="00764BBB">
        <w:rPr>
          <w:rFonts w:ascii="Century Gothic" w:hAnsi="Century Gothic" w:cs="Arial"/>
          <w:sz w:val="20"/>
          <w:szCs w:val="20"/>
        </w:rPr>
        <w:t>djuntar mínimo cuatro fotos de referencia de la situación actual del emplazamiento de la iniciativa y su entorno con diferentes perspectivas, y con descripción de la imagen adjunta. Para proyectos viales, adjuntar al menos tres fotografías para tramos representativos, en los cuales haya cambios de pendientes y sinuosidades significativas que conlleven a obras de arte, ilustrando ambos sentidos de la vía.</w:t>
      </w:r>
    </w:p>
    <w:p w14:paraId="37065A7B" w14:textId="61055711" w:rsidR="0013158B" w:rsidRPr="0013158B" w:rsidRDefault="0013158B" w:rsidP="0013158B">
      <w:pPr>
        <w:pStyle w:val="Sinespaciado"/>
        <w:numPr>
          <w:ilvl w:val="0"/>
          <w:numId w:val="22"/>
        </w:numPr>
        <w:ind w:left="993" w:hanging="284"/>
        <w:jc w:val="both"/>
        <w:rPr>
          <w:rFonts w:ascii="Century Gothic" w:hAnsi="Century Gothic" w:cs="Arial"/>
          <w:bCs/>
          <w:sz w:val="20"/>
          <w:szCs w:val="20"/>
        </w:rPr>
      </w:pPr>
      <w:r w:rsidRPr="0013158B">
        <w:rPr>
          <w:rFonts w:ascii="Century Gothic" w:hAnsi="Century Gothic" w:cs="Arial"/>
          <w:bCs/>
          <w:sz w:val="20"/>
          <w:szCs w:val="20"/>
        </w:rPr>
        <w:t>Las fotografías no pueden tener una antigüedad superior a 6 meses.</w:t>
      </w:r>
    </w:p>
    <w:p w14:paraId="09C9F7D4" w14:textId="77777777" w:rsidR="0013158B" w:rsidRPr="0013158B" w:rsidRDefault="0013158B" w:rsidP="0013158B">
      <w:pPr>
        <w:pStyle w:val="Sinespaciado"/>
        <w:numPr>
          <w:ilvl w:val="0"/>
          <w:numId w:val="22"/>
        </w:numPr>
        <w:ind w:left="993" w:hanging="284"/>
        <w:jc w:val="both"/>
        <w:rPr>
          <w:rFonts w:ascii="Century Gothic" w:hAnsi="Century Gothic" w:cs="Arial"/>
          <w:bCs/>
          <w:sz w:val="20"/>
          <w:szCs w:val="20"/>
        </w:rPr>
      </w:pPr>
      <w:r w:rsidRPr="0013158B">
        <w:rPr>
          <w:rFonts w:ascii="Century Gothic" w:hAnsi="Century Gothic" w:cs="Arial"/>
          <w:bCs/>
          <w:sz w:val="20"/>
          <w:szCs w:val="20"/>
        </w:rPr>
        <w:t>La localización del proyecto debe ser entregada con los siguientes parámetros de referencia:</w:t>
      </w:r>
    </w:p>
    <w:p w14:paraId="24353D02" w14:textId="50331A2F" w:rsidR="0013158B" w:rsidRPr="00D33222" w:rsidRDefault="0013158B" w:rsidP="005D2231">
      <w:pPr>
        <w:pStyle w:val="Sinespaciado"/>
        <w:numPr>
          <w:ilvl w:val="0"/>
          <w:numId w:val="26"/>
        </w:numPr>
        <w:ind w:left="1134" w:hanging="283"/>
        <w:jc w:val="both"/>
        <w:rPr>
          <w:rFonts w:ascii="Century Gothic" w:hAnsi="Century Gothic" w:cs="Arial"/>
          <w:sz w:val="20"/>
          <w:szCs w:val="20"/>
        </w:rPr>
      </w:pPr>
      <w:r w:rsidRPr="00D33222">
        <w:rPr>
          <w:rFonts w:ascii="Century Gothic" w:hAnsi="Century Gothic" w:cs="Arial"/>
          <w:sz w:val="20"/>
          <w:szCs w:val="20"/>
        </w:rPr>
        <w:t>Coordenadas UTM (Universal Transversal de Mercator), Huso 18 Sur y Datum WGS84.</w:t>
      </w:r>
    </w:p>
    <w:p w14:paraId="29724A06" w14:textId="7D036724" w:rsidR="0013158B" w:rsidRDefault="0013158B" w:rsidP="005D2231">
      <w:pPr>
        <w:pStyle w:val="Sinespaciado"/>
        <w:numPr>
          <w:ilvl w:val="0"/>
          <w:numId w:val="26"/>
        </w:numPr>
        <w:ind w:left="1134" w:hanging="283"/>
        <w:jc w:val="both"/>
        <w:rPr>
          <w:rFonts w:ascii="Century Gothic" w:hAnsi="Century Gothic" w:cs="Arial"/>
          <w:sz w:val="20"/>
          <w:szCs w:val="20"/>
        </w:rPr>
      </w:pPr>
      <w:r w:rsidRPr="00D33222">
        <w:rPr>
          <w:rFonts w:ascii="Century Gothic" w:hAnsi="Century Gothic" w:cs="Arial"/>
          <w:sz w:val="20"/>
          <w:szCs w:val="20"/>
        </w:rPr>
        <w:t>Adjuntar archivos digitales de la ubicación del proyecto en formato KML o KMZ (Google Earth).</w:t>
      </w:r>
    </w:p>
    <w:p w14:paraId="2B26A272" w14:textId="77777777" w:rsidR="00D33222" w:rsidRPr="00D33222" w:rsidRDefault="00D33222" w:rsidP="00D33222">
      <w:pPr>
        <w:pStyle w:val="Sinespaciado"/>
        <w:ind w:left="1134"/>
        <w:jc w:val="both"/>
        <w:rPr>
          <w:rFonts w:ascii="Century Gothic" w:hAnsi="Century Gothic" w:cs="Arial"/>
          <w:sz w:val="20"/>
          <w:szCs w:val="20"/>
        </w:rPr>
      </w:pPr>
    </w:p>
    <w:p w14:paraId="45D539BD" w14:textId="63843735" w:rsidR="00261830" w:rsidRPr="00616491" w:rsidRDefault="00261830" w:rsidP="00261830">
      <w:pPr>
        <w:pStyle w:val="Sinespaciado"/>
        <w:numPr>
          <w:ilvl w:val="0"/>
          <w:numId w:val="1"/>
        </w:numPr>
        <w:jc w:val="both"/>
        <w:rPr>
          <w:rFonts w:ascii="Century Gothic" w:hAnsi="Century Gothic" w:cs="Arial"/>
          <w:b/>
          <w:sz w:val="20"/>
          <w:szCs w:val="20"/>
        </w:rPr>
      </w:pPr>
      <w:r w:rsidRPr="00616491">
        <w:rPr>
          <w:rFonts w:ascii="Century Gothic" w:hAnsi="Century Gothic" w:cs="Arial"/>
          <w:b/>
          <w:sz w:val="20"/>
          <w:szCs w:val="20"/>
        </w:rPr>
        <w:t>Especificaciones Técnicas (Anexo N°</w:t>
      </w:r>
      <w:r w:rsidR="006C5BF2">
        <w:rPr>
          <w:rFonts w:ascii="Century Gothic" w:hAnsi="Century Gothic" w:cs="Arial"/>
          <w:b/>
          <w:sz w:val="20"/>
          <w:szCs w:val="20"/>
        </w:rPr>
        <w:t>2</w:t>
      </w:r>
      <w:r w:rsidRPr="00616491">
        <w:rPr>
          <w:rFonts w:ascii="Century Gothic" w:hAnsi="Century Gothic" w:cs="Arial"/>
          <w:b/>
          <w:sz w:val="20"/>
          <w:szCs w:val="20"/>
        </w:rPr>
        <w:t>):</w:t>
      </w:r>
    </w:p>
    <w:p w14:paraId="2014DA4F" w14:textId="77777777" w:rsidR="00261830" w:rsidRPr="00616491" w:rsidRDefault="00261830" w:rsidP="00261830">
      <w:pPr>
        <w:pStyle w:val="Sinespaciado"/>
        <w:numPr>
          <w:ilvl w:val="0"/>
          <w:numId w:val="3"/>
        </w:numPr>
        <w:ind w:left="993" w:hanging="284"/>
        <w:jc w:val="both"/>
        <w:rPr>
          <w:rFonts w:ascii="Century Gothic" w:hAnsi="Century Gothic" w:cs="Arial"/>
          <w:sz w:val="20"/>
          <w:szCs w:val="20"/>
        </w:rPr>
      </w:pPr>
      <w:r w:rsidRPr="00616491">
        <w:rPr>
          <w:rFonts w:ascii="Century Gothic" w:hAnsi="Century Gothic" w:cs="Arial"/>
          <w:sz w:val="20"/>
          <w:szCs w:val="20"/>
        </w:rPr>
        <w:t>Considerando formato adjunto, en ítem de Obras provisionales se deben considerara aquellas que sean atingentes al proyecto.</w:t>
      </w:r>
    </w:p>
    <w:p w14:paraId="5B07C996" w14:textId="77777777" w:rsidR="00261830" w:rsidRPr="00616491" w:rsidRDefault="00261830" w:rsidP="00261830">
      <w:pPr>
        <w:pStyle w:val="Sinespaciado"/>
        <w:numPr>
          <w:ilvl w:val="0"/>
          <w:numId w:val="3"/>
        </w:numPr>
        <w:ind w:left="993" w:hanging="284"/>
        <w:jc w:val="both"/>
        <w:rPr>
          <w:rFonts w:ascii="Century Gothic" w:hAnsi="Century Gothic" w:cs="Arial"/>
          <w:sz w:val="20"/>
          <w:szCs w:val="20"/>
        </w:rPr>
      </w:pPr>
      <w:r w:rsidRPr="00616491">
        <w:rPr>
          <w:rFonts w:ascii="Century Gothic" w:hAnsi="Century Gothic" w:cs="Arial"/>
          <w:sz w:val="20"/>
          <w:szCs w:val="20"/>
        </w:rPr>
        <w:t>Se debe completar ítem correspondiente a Obra Gruesa según las partidas que componen la iniciativa.</w:t>
      </w:r>
    </w:p>
    <w:p w14:paraId="54CD64DF" w14:textId="77777777" w:rsidR="00261830" w:rsidRPr="00616491" w:rsidRDefault="00261830" w:rsidP="00261830">
      <w:pPr>
        <w:pStyle w:val="Sinespaciado"/>
        <w:numPr>
          <w:ilvl w:val="0"/>
          <w:numId w:val="3"/>
        </w:numPr>
        <w:ind w:left="993" w:hanging="284"/>
        <w:jc w:val="both"/>
        <w:rPr>
          <w:rFonts w:ascii="Century Gothic" w:hAnsi="Century Gothic" w:cs="Arial"/>
          <w:sz w:val="20"/>
          <w:szCs w:val="20"/>
        </w:rPr>
      </w:pPr>
      <w:bookmarkStart w:id="0" w:name="_Hlk50651837"/>
      <w:r w:rsidRPr="00616491">
        <w:rPr>
          <w:rFonts w:ascii="Century Gothic" w:hAnsi="Century Gothic" w:cs="Arial"/>
          <w:sz w:val="20"/>
          <w:szCs w:val="20"/>
        </w:rPr>
        <w:t>Deben ser detalladas y precisas, indicando materialidad, dimensiones, espesores, métodos de ejecución, recomendaciones de ejecución, entre otras.</w:t>
      </w:r>
    </w:p>
    <w:bookmarkEnd w:id="0"/>
    <w:p w14:paraId="66A38FA2" w14:textId="42407A1F" w:rsidR="00261830" w:rsidRPr="00616491" w:rsidRDefault="00261830" w:rsidP="00261830">
      <w:pPr>
        <w:pStyle w:val="Sinespaciado"/>
        <w:numPr>
          <w:ilvl w:val="0"/>
          <w:numId w:val="3"/>
        </w:numPr>
        <w:ind w:left="993" w:hanging="284"/>
        <w:jc w:val="both"/>
        <w:rPr>
          <w:rFonts w:ascii="Century Gothic" w:hAnsi="Century Gothic" w:cs="Arial"/>
          <w:sz w:val="20"/>
          <w:szCs w:val="20"/>
        </w:rPr>
      </w:pPr>
      <w:r w:rsidRPr="00616491">
        <w:rPr>
          <w:rFonts w:ascii="Century Gothic" w:hAnsi="Century Gothic" w:cs="Arial"/>
          <w:sz w:val="20"/>
          <w:szCs w:val="20"/>
        </w:rPr>
        <w:t>El ítemizado de las partidas y subpartidas de estas deben ser coherentes con las utilizadas en el presupuesto oficial (Anexo N°</w:t>
      </w:r>
      <w:r w:rsidR="00D33222">
        <w:rPr>
          <w:rFonts w:ascii="Century Gothic" w:hAnsi="Century Gothic" w:cs="Arial"/>
          <w:sz w:val="20"/>
          <w:szCs w:val="20"/>
        </w:rPr>
        <w:t>3</w:t>
      </w:r>
      <w:r w:rsidRPr="00616491">
        <w:rPr>
          <w:rFonts w:ascii="Century Gothic" w:hAnsi="Century Gothic" w:cs="Arial"/>
          <w:sz w:val="20"/>
          <w:szCs w:val="20"/>
        </w:rPr>
        <w:t xml:space="preserve">). </w:t>
      </w:r>
    </w:p>
    <w:p w14:paraId="2BCA24C7" w14:textId="77777777" w:rsidR="00261830" w:rsidRPr="00616491" w:rsidRDefault="00261830" w:rsidP="00261830">
      <w:pPr>
        <w:pStyle w:val="Sinespaciado"/>
        <w:numPr>
          <w:ilvl w:val="0"/>
          <w:numId w:val="3"/>
        </w:numPr>
        <w:ind w:left="993" w:hanging="284"/>
        <w:jc w:val="both"/>
        <w:rPr>
          <w:rFonts w:ascii="Century Gothic" w:hAnsi="Century Gothic" w:cs="Arial"/>
          <w:sz w:val="20"/>
          <w:szCs w:val="20"/>
        </w:rPr>
      </w:pPr>
      <w:r w:rsidRPr="00616491">
        <w:rPr>
          <w:rFonts w:ascii="Century Gothic" w:hAnsi="Century Gothic" w:cs="Arial"/>
          <w:sz w:val="20"/>
          <w:szCs w:val="20"/>
        </w:rPr>
        <w:t xml:space="preserve">Firmadas por profesional responsable competente y </w:t>
      </w:r>
      <w:proofErr w:type="gramStart"/>
      <w:r w:rsidRPr="00616491">
        <w:rPr>
          <w:rFonts w:ascii="Century Gothic" w:hAnsi="Century Gothic" w:cs="Arial"/>
          <w:sz w:val="20"/>
          <w:szCs w:val="20"/>
        </w:rPr>
        <w:t>Director</w:t>
      </w:r>
      <w:proofErr w:type="gramEnd"/>
      <w:r w:rsidRPr="00616491">
        <w:rPr>
          <w:rFonts w:ascii="Century Gothic" w:hAnsi="Century Gothic" w:cs="Arial"/>
          <w:sz w:val="20"/>
          <w:szCs w:val="20"/>
        </w:rPr>
        <w:t>(a) de Secpla.</w:t>
      </w:r>
    </w:p>
    <w:p w14:paraId="3C5EF708" w14:textId="77777777" w:rsidR="00261830" w:rsidRDefault="00261830" w:rsidP="00261830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</w:p>
    <w:p w14:paraId="7B49DF62" w14:textId="53BF4F22" w:rsidR="00261830" w:rsidRPr="00616491" w:rsidRDefault="00261830" w:rsidP="00261830">
      <w:pPr>
        <w:pStyle w:val="Sinespaciado"/>
        <w:numPr>
          <w:ilvl w:val="0"/>
          <w:numId w:val="1"/>
        </w:numPr>
        <w:jc w:val="both"/>
        <w:rPr>
          <w:rFonts w:ascii="Century Gothic" w:hAnsi="Century Gothic" w:cs="Arial"/>
          <w:b/>
          <w:sz w:val="20"/>
          <w:szCs w:val="20"/>
        </w:rPr>
      </w:pPr>
      <w:r w:rsidRPr="00616491">
        <w:rPr>
          <w:rFonts w:ascii="Century Gothic" w:hAnsi="Century Gothic" w:cs="Arial"/>
          <w:b/>
          <w:sz w:val="20"/>
          <w:szCs w:val="20"/>
        </w:rPr>
        <w:t xml:space="preserve">Presupuesto </w:t>
      </w:r>
      <w:r>
        <w:rPr>
          <w:rFonts w:ascii="Century Gothic" w:hAnsi="Century Gothic" w:cs="Arial"/>
          <w:b/>
          <w:sz w:val="20"/>
          <w:szCs w:val="20"/>
        </w:rPr>
        <w:t>de obras por partidas</w:t>
      </w:r>
      <w:r w:rsidRPr="00616491">
        <w:rPr>
          <w:rFonts w:ascii="Century Gothic" w:hAnsi="Century Gothic" w:cs="Arial"/>
          <w:b/>
          <w:sz w:val="20"/>
          <w:szCs w:val="20"/>
        </w:rPr>
        <w:t xml:space="preserve"> (Anexo N°</w:t>
      </w:r>
      <w:r w:rsidR="006C5BF2">
        <w:rPr>
          <w:rFonts w:ascii="Century Gothic" w:hAnsi="Century Gothic" w:cs="Arial"/>
          <w:b/>
          <w:sz w:val="20"/>
          <w:szCs w:val="20"/>
        </w:rPr>
        <w:t>3</w:t>
      </w:r>
      <w:r w:rsidRPr="00616491">
        <w:rPr>
          <w:rFonts w:ascii="Century Gothic" w:hAnsi="Century Gothic" w:cs="Arial"/>
          <w:b/>
          <w:sz w:val="20"/>
          <w:szCs w:val="20"/>
        </w:rPr>
        <w:t>):</w:t>
      </w:r>
    </w:p>
    <w:p w14:paraId="5C0B9F2C" w14:textId="7D53F1B2" w:rsidR="00261830" w:rsidRPr="00D33222" w:rsidRDefault="00261830" w:rsidP="00261830">
      <w:pPr>
        <w:pStyle w:val="Sinespaciado"/>
        <w:numPr>
          <w:ilvl w:val="0"/>
          <w:numId w:val="5"/>
        </w:numPr>
        <w:ind w:left="993" w:hanging="285"/>
        <w:jc w:val="both"/>
        <w:rPr>
          <w:rFonts w:ascii="Century Gothic" w:hAnsi="Century Gothic" w:cs="Arial"/>
          <w:sz w:val="20"/>
          <w:szCs w:val="20"/>
        </w:rPr>
      </w:pPr>
      <w:r w:rsidRPr="00616491">
        <w:rPr>
          <w:rFonts w:ascii="Century Gothic" w:hAnsi="Century Gothic" w:cs="Arial"/>
          <w:sz w:val="20"/>
          <w:szCs w:val="20"/>
        </w:rPr>
        <w:t xml:space="preserve">Presupuesto </w:t>
      </w:r>
      <w:r w:rsidRPr="00616491">
        <w:rPr>
          <w:rFonts w:ascii="Century Gothic" w:hAnsi="Century Gothic"/>
          <w:sz w:val="20"/>
          <w:szCs w:val="20"/>
        </w:rPr>
        <w:t xml:space="preserve">debe ser ingresado </w:t>
      </w:r>
      <w:r w:rsidR="00D33222">
        <w:rPr>
          <w:rFonts w:ascii="Century Gothic" w:hAnsi="Century Gothic"/>
          <w:sz w:val="20"/>
          <w:szCs w:val="20"/>
        </w:rPr>
        <w:t xml:space="preserve">al sistema BIP y GESDOC </w:t>
      </w:r>
      <w:r w:rsidRPr="00616491">
        <w:rPr>
          <w:rFonts w:ascii="Century Gothic" w:hAnsi="Century Gothic"/>
          <w:sz w:val="20"/>
          <w:szCs w:val="20"/>
        </w:rPr>
        <w:t>en formato PDF y Excel.</w:t>
      </w:r>
    </w:p>
    <w:p w14:paraId="0BA70361" w14:textId="77777777" w:rsidR="00D33222" w:rsidRDefault="00D33222" w:rsidP="00D33222">
      <w:pPr>
        <w:pStyle w:val="Sinespaciado"/>
        <w:jc w:val="both"/>
        <w:rPr>
          <w:rFonts w:ascii="Century Gothic" w:hAnsi="Century Gothic"/>
          <w:sz w:val="20"/>
          <w:szCs w:val="20"/>
        </w:rPr>
      </w:pPr>
    </w:p>
    <w:p w14:paraId="0ABF9C65" w14:textId="5D6C3F1C" w:rsidR="00D33222" w:rsidRPr="00D33222" w:rsidRDefault="00D33222" w:rsidP="00D33222">
      <w:pPr>
        <w:pStyle w:val="Sinespaciado"/>
        <w:numPr>
          <w:ilvl w:val="0"/>
          <w:numId w:val="3"/>
        </w:numPr>
        <w:ind w:left="993" w:hanging="284"/>
        <w:jc w:val="both"/>
        <w:rPr>
          <w:rFonts w:ascii="Century Gothic" w:hAnsi="Century Gothic" w:cs="Arial"/>
          <w:sz w:val="20"/>
          <w:szCs w:val="20"/>
        </w:rPr>
      </w:pPr>
      <w:r w:rsidRPr="00D33222">
        <w:rPr>
          <w:rFonts w:ascii="Century Gothic" w:hAnsi="Century Gothic" w:cs="Arial"/>
          <w:sz w:val="20"/>
          <w:szCs w:val="20"/>
        </w:rPr>
        <w:t>El atomizado de las partidas y subpartidas de éste, deben ser coherentes con las utilizadas en las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D33222">
        <w:rPr>
          <w:rFonts w:ascii="Century Gothic" w:hAnsi="Century Gothic" w:cs="Arial"/>
          <w:sz w:val="20"/>
          <w:szCs w:val="20"/>
        </w:rPr>
        <w:t>especificaciones técnicas.</w:t>
      </w:r>
    </w:p>
    <w:p w14:paraId="73DF7414" w14:textId="360F03BA" w:rsidR="00D33222" w:rsidRPr="00D33222" w:rsidRDefault="00D33222" w:rsidP="00D33222">
      <w:pPr>
        <w:pStyle w:val="Sinespaciado"/>
        <w:numPr>
          <w:ilvl w:val="0"/>
          <w:numId w:val="3"/>
        </w:numPr>
        <w:ind w:left="993" w:hanging="284"/>
        <w:jc w:val="both"/>
        <w:rPr>
          <w:rFonts w:ascii="Century Gothic" w:hAnsi="Century Gothic" w:cs="Arial"/>
          <w:sz w:val="20"/>
          <w:szCs w:val="20"/>
        </w:rPr>
      </w:pPr>
      <w:r w:rsidRPr="00D33222">
        <w:rPr>
          <w:rFonts w:ascii="Century Gothic" w:hAnsi="Century Gothic" w:cs="Arial"/>
          <w:sz w:val="20"/>
          <w:szCs w:val="20"/>
        </w:rPr>
        <w:t>Se debe desglosar por partidas (cantidad, precio unitario)</w:t>
      </w:r>
    </w:p>
    <w:p w14:paraId="5E75159B" w14:textId="457B5F0E" w:rsidR="00D33222" w:rsidRPr="00D33222" w:rsidRDefault="00D33222" w:rsidP="00D33222">
      <w:pPr>
        <w:pStyle w:val="Sinespaciado"/>
        <w:numPr>
          <w:ilvl w:val="0"/>
          <w:numId w:val="3"/>
        </w:numPr>
        <w:ind w:left="993" w:hanging="284"/>
        <w:jc w:val="both"/>
        <w:rPr>
          <w:rFonts w:ascii="Century Gothic" w:hAnsi="Century Gothic" w:cs="Arial"/>
          <w:sz w:val="20"/>
          <w:szCs w:val="20"/>
        </w:rPr>
      </w:pPr>
      <w:r w:rsidRPr="00D33222">
        <w:rPr>
          <w:rFonts w:ascii="Century Gothic" w:hAnsi="Century Gothic" w:cs="Arial"/>
          <w:sz w:val="20"/>
          <w:szCs w:val="20"/>
        </w:rPr>
        <w:t>Se debe desglosar gastos generales, utilidades e IVA.</w:t>
      </w:r>
    </w:p>
    <w:p w14:paraId="18A83810" w14:textId="687E984D" w:rsidR="00D33222" w:rsidRPr="00D33222" w:rsidRDefault="00D33222" w:rsidP="00D33222">
      <w:pPr>
        <w:pStyle w:val="Sinespaciado"/>
        <w:numPr>
          <w:ilvl w:val="0"/>
          <w:numId w:val="3"/>
        </w:numPr>
        <w:ind w:left="993" w:hanging="284"/>
        <w:jc w:val="both"/>
        <w:rPr>
          <w:rFonts w:ascii="Century Gothic" w:hAnsi="Century Gothic" w:cs="Arial"/>
          <w:sz w:val="20"/>
          <w:szCs w:val="20"/>
        </w:rPr>
      </w:pPr>
      <w:r w:rsidRPr="00D33222">
        <w:rPr>
          <w:rFonts w:ascii="Century Gothic" w:hAnsi="Century Gothic" w:cs="Arial"/>
          <w:sz w:val="20"/>
          <w:szCs w:val="20"/>
        </w:rPr>
        <w:t>Para proyectos de servicios básicos y alumbrado público se solicitará además presupuesto de la empresa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D33222">
        <w:rPr>
          <w:rFonts w:ascii="Century Gothic" w:hAnsi="Century Gothic" w:cs="Arial"/>
          <w:sz w:val="20"/>
          <w:szCs w:val="20"/>
        </w:rPr>
        <w:t>concesionaria del servicio o presupuesto con cotizaciones.</w:t>
      </w:r>
    </w:p>
    <w:p w14:paraId="069888D0" w14:textId="141D336E" w:rsidR="00D33222" w:rsidRPr="000132EF" w:rsidRDefault="00D33222" w:rsidP="00D33222">
      <w:pPr>
        <w:pStyle w:val="Sinespaciado"/>
        <w:numPr>
          <w:ilvl w:val="0"/>
          <w:numId w:val="3"/>
        </w:numPr>
        <w:ind w:left="993" w:hanging="284"/>
        <w:jc w:val="both"/>
        <w:rPr>
          <w:rFonts w:ascii="Century Gothic" w:hAnsi="Century Gothic" w:cs="Arial"/>
          <w:sz w:val="20"/>
          <w:szCs w:val="20"/>
        </w:rPr>
      </w:pPr>
      <w:r w:rsidRPr="000132EF">
        <w:rPr>
          <w:rFonts w:ascii="Century Gothic" w:hAnsi="Century Gothic" w:cs="Arial"/>
          <w:sz w:val="20"/>
          <w:szCs w:val="20"/>
        </w:rPr>
        <w:t>Se solicita adjuntar planilla con cubicaciones de cada una de las partidas, la cual se debe elaborar considerando orden y partidas indicadas en Formato Anexo.</w:t>
      </w:r>
    </w:p>
    <w:p w14:paraId="3E3AA834" w14:textId="27CA2286" w:rsidR="00D33222" w:rsidRPr="00D33222" w:rsidRDefault="00D33222" w:rsidP="00D33222">
      <w:pPr>
        <w:pStyle w:val="Sinespaciado"/>
        <w:numPr>
          <w:ilvl w:val="0"/>
          <w:numId w:val="3"/>
        </w:numPr>
        <w:ind w:left="993" w:hanging="284"/>
        <w:jc w:val="both"/>
        <w:rPr>
          <w:rFonts w:ascii="Century Gothic" w:hAnsi="Century Gothic" w:cs="Arial"/>
          <w:sz w:val="20"/>
          <w:szCs w:val="20"/>
        </w:rPr>
      </w:pPr>
      <w:r w:rsidRPr="00D33222">
        <w:rPr>
          <w:rFonts w:ascii="Century Gothic" w:hAnsi="Century Gothic" w:cs="Arial"/>
          <w:sz w:val="20"/>
          <w:szCs w:val="20"/>
        </w:rPr>
        <w:t>El analista está facultado para solicitar APU (Análisis de precio unitario) de determinadas partidas con el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D33222">
        <w:rPr>
          <w:rFonts w:ascii="Century Gothic" w:hAnsi="Century Gothic" w:cs="Arial"/>
          <w:sz w:val="20"/>
          <w:szCs w:val="20"/>
        </w:rPr>
        <w:t>fin de justificar valores indicados en el presupuesto.</w:t>
      </w:r>
    </w:p>
    <w:p w14:paraId="323BA366" w14:textId="23460B4B" w:rsidR="00D33222" w:rsidRPr="00D33222" w:rsidRDefault="00D33222" w:rsidP="00D33222">
      <w:pPr>
        <w:pStyle w:val="Sinespaciado"/>
        <w:numPr>
          <w:ilvl w:val="0"/>
          <w:numId w:val="3"/>
        </w:numPr>
        <w:ind w:left="993" w:hanging="284"/>
        <w:jc w:val="both"/>
        <w:rPr>
          <w:rFonts w:ascii="Century Gothic" w:hAnsi="Century Gothic" w:cs="Arial"/>
          <w:sz w:val="20"/>
          <w:szCs w:val="20"/>
        </w:rPr>
      </w:pPr>
      <w:r w:rsidRPr="00D33222">
        <w:rPr>
          <w:rFonts w:ascii="Century Gothic" w:hAnsi="Century Gothic" w:cs="Arial"/>
          <w:sz w:val="20"/>
          <w:szCs w:val="20"/>
        </w:rPr>
        <w:t xml:space="preserve">Debe ser firmado por profesional competente y </w:t>
      </w:r>
      <w:proofErr w:type="gramStart"/>
      <w:r w:rsidRPr="00D33222">
        <w:rPr>
          <w:rFonts w:ascii="Century Gothic" w:hAnsi="Century Gothic" w:cs="Arial"/>
          <w:sz w:val="20"/>
          <w:szCs w:val="20"/>
        </w:rPr>
        <w:t>Alcalde</w:t>
      </w:r>
      <w:proofErr w:type="gramEnd"/>
      <w:r w:rsidRPr="00D33222">
        <w:rPr>
          <w:rFonts w:ascii="Century Gothic" w:hAnsi="Century Gothic" w:cs="Arial"/>
          <w:sz w:val="20"/>
          <w:szCs w:val="20"/>
        </w:rPr>
        <w:t>(</w:t>
      </w:r>
      <w:proofErr w:type="spellStart"/>
      <w:r w:rsidRPr="00D33222">
        <w:rPr>
          <w:rFonts w:ascii="Century Gothic" w:hAnsi="Century Gothic" w:cs="Arial"/>
          <w:sz w:val="20"/>
          <w:szCs w:val="20"/>
        </w:rPr>
        <w:t>sa</w:t>
      </w:r>
      <w:proofErr w:type="spellEnd"/>
      <w:r w:rsidRPr="00D33222">
        <w:rPr>
          <w:rFonts w:ascii="Century Gothic" w:hAnsi="Century Gothic" w:cs="Arial"/>
          <w:sz w:val="20"/>
          <w:szCs w:val="20"/>
        </w:rPr>
        <w:t>).</w:t>
      </w:r>
    </w:p>
    <w:p w14:paraId="1CA25CEF" w14:textId="77777777" w:rsidR="00261830" w:rsidRDefault="00261830" w:rsidP="00261830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</w:p>
    <w:p w14:paraId="5C16C033" w14:textId="31020C9C" w:rsidR="00261830" w:rsidRPr="00616491" w:rsidRDefault="00261830" w:rsidP="00261830">
      <w:pPr>
        <w:pStyle w:val="Sinespaciado"/>
        <w:numPr>
          <w:ilvl w:val="0"/>
          <w:numId w:val="1"/>
        </w:num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Certificación de la propiedad:</w:t>
      </w:r>
    </w:p>
    <w:p w14:paraId="6FD856A4" w14:textId="77777777" w:rsidR="00261830" w:rsidRDefault="00261830" w:rsidP="00261830">
      <w:pPr>
        <w:pStyle w:val="Sinespaciado"/>
        <w:numPr>
          <w:ilvl w:val="0"/>
          <w:numId w:val="13"/>
        </w:numPr>
        <w:ind w:left="993" w:hanging="284"/>
        <w:jc w:val="both"/>
        <w:rPr>
          <w:rFonts w:ascii="Century Gothic" w:hAnsi="Century Gothic" w:cs="Arial"/>
          <w:sz w:val="20"/>
          <w:szCs w:val="20"/>
        </w:rPr>
      </w:pPr>
      <w:r w:rsidRPr="00616491">
        <w:rPr>
          <w:rFonts w:ascii="Century Gothic" w:hAnsi="Century Gothic" w:cs="Arial"/>
          <w:b/>
          <w:sz w:val="20"/>
          <w:szCs w:val="20"/>
        </w:rPr>
        <w:t>Escritura de la propiedad y Certificado de Dominio Vigente con Hipotecas y Gravámenes</w:t>
      </w:r>
      <w:r w:rsidRPr="00616491">
        <w:rPr>
          <w:rFonts w:ascii="Century Gothic" w:hAnsi="Century Gothic" w:cs="Arial"/>
          <w:sz w:val="20"/>
          <w:szCs w:val="20"/>
        </w:rPr>
        <w:t xml:space="preserve"> </w:t>
      </w:r>
      <w:r w:rsidRPr="00D33222">
        <w:rPr>
          <w:rFonts w:ascii="Century Gothic" w:hAnsi="Century Gothic" w:cs="Arial"/>
          <w:b/>
          <w:bCs/>
          <w:sz w:val="20"/>
          <w:szCs w:val="20"/>
        </w:rPr>
        <w:t>de la propiedad</w:t>
      </w:r>
      <w:r w:rsidRPr="00616491">
        <w:rPr>
          <w:rFonts w:ascii="Century Gothic" w:hAnsi="Century Gothic" w:cs="Arial"/>
          <w:sz w:val="20"/>
          <w:szCs w:val="20"/>
        </w:rPr>
        <w:t xml:space="preserve"> (cuando el municipio es propietario del terreno donde se ejecutará el proyecto), emitido por el Conservador de Bienes Raíces, con una vigencia máxima de 60 días.</w:t>
      </w:r>
    </w:p>
    <w:p w14:paraId="0AB03DCE" w14:textId="77777777" w:rsidR="00D33222" w:rsidRPr="00616491" w:rsidRDefault="00D33222" w:rsidP="00D33222">
      <w:pPr>
        <w:pStyle w:val="Sinespaciado"/>
        <w:numPr>
          <w:ilvl w:val="0"/>
          <w:numId w:val="13"/>
        </w:numPr>
        <w:ind w:left="993" w:hanging="284"/>
        <w:jc w:val="both"/>
        <w:rPr>
          <w:rFonts w:ascii="Century Gothic" w:hAnsi="Century Gothic" w:cs="Arial"/>
          <w:sz w:val="20"/>
          <w:szCs w:val="20"/>
        </w:rPr>
      </w:pPr>
      <w:r w:rsidRPr="00616491">
        <w:rPr>
          <w:rFonts w:ascii="Century Gothic" w:hAnsi="Century Gothic" w:cs="Arial"/>
          <w:b/>
          <w:sz w:val="20"/>
          <w:szCs w:val="20"/>
        </w:rPr>
        <w:t>Certificado que acredite que el terreno es un Bien Nacional de Uso Público</w:t>
      </w:r>
      <w:r w:rsidRPr="00616491">
        <w:rPr>
          <w:rFonts w:ascii="Century Gothic" w:hAnsi="Century Gothic" w:cs="Arial"/>
          <w:sz w:val="20"/>
          <w:szCs w:val="20"/>
        </w:rPr>
        <w:t>, emitido por la Dirección de Obras Municipales, como parques, plazas, calles y otros cuando corresponda.</w:t>
      </w:r>
    </w:p>
    <w:p w14:paraId="5A47AC77" w14:textId="0B2FE8A8" w:rsidR="00D33222" w:rsidRDefault="00D423F0" w:rsidP="00D423F0">
      <w:pPr>
        <w:pStyle w:val="Sinespaciado"/>
        <w:numPr>
          <w:ilvl w:val="0"/>
          <w:numId w:val="6"/>
        </w:numPr>
        <w:ind w:left="993" w:hanging="285"/>
        <w:jc w:val="both"/>
        <w:rPr>
          <w:rFonts w:ascii="Century Gothic" w:hAnsi="Century Gothic" w:cs="Arial"/>
          <w:sz w:val="20"/>
          <w:szCs w:val="20"/>
        </w:rPr>
      </w:pPr>
      <w:r w:rsidRPr="00D423F0">
        <w:rPr>
          <w:rFonts w:ascii="Century Gothic" w:hAnsi="Century Gothic" w:cs="Arial"/>
          <w:b/>
          <w:bCs/>
          <w:sz w:val="20"/>
          <w:szCs w:val="20"/>
        </w:rPr>
        <w:t>A</w:t>
      </w:r>
      <w:r w:rsidR="00D33222" w:rsidRPr="00D33222">
        <w:rPr>
          <w:rFonts w:ascii="Century Gothic" w:hAnsi="Century Gothic" w:cs="Arial"/>
          <w:b/>
          <w:bCs/>
          <w:sz w:val="20"/>
          <w:szCs w:val="20"/>
        </w:rPr>
        <w:t>djuntar concesi</w:t>
      </w:r>
      <w:r w:rsidR="00D33222" w:rsidRPr="00D33222">
        <w:rPr>
          <w:rFonts w:ascii="Century Gothic" w:hAnsi="Century Gothic" w:cs="Arial" w:hint="eastAsia"/>
          <w:b/>
          <w:bCs/>
          <w:sz w:val="20"/>
          <w:szCs w:val="20"/>
        </w:rPr>
        <w:t>ó</w:t>
      </w:r>
      <w:r w:rsidR="00D33222" w:rsidRPr="00D33222">
        <w:rPr>
          <w:rFonts w:ascii="Century Gothic" w:hAnsi="Century Gothic" w:cs="Arial"/>
          <w:b/>
          <w:bCs/>
          <w:sz w:val="20"/>
          <w:szCs w:val="20"/>
        </w:rPr>
        <w:t>n, autorizaci</w:t>
      </w:r>
      <w:r w:rsidR="00D33222" w:rsidRPr="00D33222">
        <w:rPr>
          <w:rFonts w:ascii="Century Gothic" w:hAnsi="Century Gothic" w:cs="Arial" w:hint="eastAsia"/>
          <w:b/>
          <w:bCs/>
          <w:sz w:val="20"/>
          <w:szCs w:val="20"/>
        </w:rPr>
        <w:t>ó</w:t>
      </w:r>
      <w:r w:rsidR="00D33222" w:rsidRPr="00D33222">
        <w:rPr>
          <w:rFonts w:ascii="Century Gothic" w:hAnsi="Century Gothic" w:cs="Arial"/>
          <w:b/>
          <w:bCs/>
          <w:sz w:val="20"/>
          <w:szCs w:val="20"/>
        </w:rPr>
        <w:t>n de uso o proyecto aprobado por la entidad responsable</w:t>
      </w:r>
      <w:r w:rsidR="00D33222" w:rsidRPr="00D423F0">
        <w:rPr>
          <w:rFonts w:ascii="Century Gothic" w:hAnsi="Century Gothic" w:cs="Arial"/>
          <w:sz w:val="20"/>
          <w:szCs w:val="20"/>
        </w:rPr>
        <w:t xml:space="preserve"> del bien nacional de uso </w:t>
      </w:r>
      <w:r w:rsidRPr="00D423F0">
        <w:rPr>
          <w:rFonts w:ascii="Century Gothic" w:hAnsi="Century Gothic" w:cs="Arial"/>
          <w:sz w:val="20"/>
          <w:szCs w:val="20"/>
        </w:rPr>
        <w:t>público,</w:t>
      </w:r>
      <w:r w:rsidR="00D33222" w:rsidRPr="00D423F0">
        <w:rPr>
          <w:rFonts w:ascii="Century Gothic" w:hAnsi="Century Gothic" w:cs="Arial"/>
          <w:sz w:val="20"/>
          <w:szCs w:val="20"/>
        </w:rPr>
        <w:t xml:space="preserve"> para aquellos terreno</w:t>
      </w:r>
      <w:r w:rsidRPr="00D423F0">
        <w:rPr>
          <w:rFonts w:ascii="Century Gothic" w:hAnsi="Century Gothic" w:cs="Arial"/>
          <w:sz w:val="20"/>
          <w:szCs w:val="20"/>
        </w:rPr>
        <w:t>s que sean</w:t>
      </w:r>
      <w:r w:rsidR="00D33222" w:rsidRPr="00D33222">
        <w:rPr>
          <w:rFonts w:ascii="Century Gothic" w:hAnsi="Century Gothic" w:cs="Arial"/>
          <w:sz w:val="20"/>
          <w:szCs w:val="20"/>
        </w:rPr>
        <w:t xml:space="preserve"> </w:t>
      </w:r>
      <w:r w:rsidRPr="00D423F0">
        <w:rPr>
          <w:rFonts w:ascii="Century Gothic" w:hAnsi="Century Gothic" w:cs="Arial"/>
          <w:sz w:val="20"/>
          <w:szCs w:val="20"/>
        </w:rPr>
        <w:lastRenderedPageBreak/>
        <w:t>B</w:t>
      </w:r>
      <w:r w:rsidR="00D33222" w:rsidRPr="00D33222">
        <w:rPr>
          <w:rFonts w:ascii="Century Gothic" w:hAnsi="Century Gothic" w:cs="Arial"/>
          <w:sz w:val="20"/>
          <w:szCs w:val="20"/>
        </w:rPr>
        <w:t xml:space="preserve">ien </w:t>
      </w:r>
      <w:r w:rsidRPr="00D423F0">
        <w:rPr>
          <w:rFonts w:ascii="Century Gothic" w:hAnsi="Century Gothic" w:cs="Arial"/>
          <w:sz w:val="20"/>
          <w:szCs w:val="20"/>
        </w:rPr>
        <w:t xml:space="preserve">Nacional </w:t>
      </w:r>
      <w:r w:rsidR="00D33222" w:rsidRPr="00D33222">
        <w:rPr>
          <w:rFonts w:ascii="Century Gothic" w:hAnsi="Century Gothic" w:cs="Arial"/>
          <w:sz w:val="20"/>
          <w:szCs w:val="20"/>
        </w:rPr>
        <w:t xml:space="preserve">de </w:t>
      </w:r>
      <w:r w:rsidRPr="00D423F0">
        <w:rPr>
          <w:rFonts w:ascii="Century Gothic" w:hAnsi="Century Gothic" w:cs="Arial"/>
          <w:sz w:val="20"/>
          <w:szCs w:val="20"/>
        </w:rPr>
        <w:t>Uso P</w:t>
      </w:r>
      <w:r w:rsidRPr="00D423F0">
        <w:rPr>
          <w:rFonts w:ascii="Century Gothic" w:hAnsi="Century Gothic" w:cs="Arial" w:hint="eastAsia"/>
          <w:sz w:val="20"/>
          <w:szCs w:val="20"/>
        </w:rPr>
        <w:t>ú</w:t>
      </w:r>
      <w:r w:rsidRPr="00D423F0">
        <w:rPr>
          <w:rFonts w:ascii="Century Gothic" w:hAnsi="Century Gothic" w:cs="Arial"/>
          <w:sz w:val="20"/>
          <w:szCs w:val="20"/>
        </w:rPr>
        <w:t xml:space="preserve">blico </w:t>
      </w:r>
      <w:r>
        <w:rPr>
          <w:rFonts w:ascii="Century Gothic" w:hAnsi="Century Gothic" w:cs="Arial"/>
          <w:sz w:val="20"/>
          <w:szCs w:val="20"/>
        </w:rPr>
        <w:t xml:space="preserve">y </w:t>
      </w:r>
      <w:r w:rsidR="00D33222" w:rsidRPr="00D33222">
        <w:rPr>
          <w:rFonts w:ascii="Century Gothic" w:hAnsi="Century Gothic" w:cs="Arial"/>
          <w:sz w:val="20"/>
          <w:szCs w:val="20"/>
        </w:rPr>
        <w:t>que no est</w:t>
      </w:r>
      <w:r w:rsidR="00D33222" w:rsidRPr="00D33222">
        <w:rPr>
          <w:rFonts w:ascii="Century Gothic" w:hAnsi="Century Gothic" w:cs="Arial" w:hint="eastAsia"/>
          <w:sz w:val="20"/>
          <w:szCs w:val="20"/>
        </w:rPr>
        <w:t>á</w:t>
      </w:r>
      <w:r w:rsidR="00D33222" w:rsidRPr="00D33222">
        <w:rPr>
          <w:rFonts w:ascii="Century Gothic" w:hAnsi="Century Gothic" w:cs="Arial"/>
          <w:sz w:val="20"/>
          <w:szCs w:val="20"/>
        </w:rPr>
        <w:t xml:space="preserve"> bajo la</w:t>
      </w:r>
      <w:r w:rsidR="00D33222" w:rsidRPr="00D423F0">
        <w:rPr>
          <w:rFonts w:ascii="Century Gothic" w:hAnsi="Century Gothic" w:cs="Arial"/>
          <w:sz w:val="20"/>
          <w:szCs w:val="20"/>
        </w:rPr>
        <w:t xml:space="preserve"> </w:t>
      </w:r>
      <w:r w:rsidR="00D33222" w:rsidRPr="00D33222">
        <w:rPr>
          <w:rFonts w:ascii="Century Gothic" w:hAnsi="Century Gothic" w:cs="Arial"/>
          <w:sz w:val="20"/>
          <w:szCs w:val="20"/>
        </w:rPr>
        <w:t>tuici</w:t>
      </w:r>
      <w:r w:rsidR="00D33222" w:rsidRPr="00D33222">
        <w:rPr>
          <w:rFonts w:ascii="Century Gothic" w:hAnsi="Century Gothic" w:cs="Arial" w:hint="eastAsia"/>
          <w:sz w:val="20"/>
          <w:szCs w:val="20"/>
        </w:rPr>
        <w:t>ó</w:t>
      </w:r>
      <w:r w:rsidR="00D33222" w:rsidRPr="00D33222">
        <w:rPr>
          <w:rFonts w:ascii="Century Gothic" w:hAnsi="Century Gothic" w:cs="Arial"/>
          <w:sz w:val="20"/>
          <w:szCs w:val="20"/>
        </w:rPr>
        <w:t>n del municipio, se deber</w:t>
      </w:r>
      <w:r w:rsidR="00D33222" w:rsidRPr="00D33222">
        <w:rPr>
          <w:rFonts w:ascii="Century Gothic" w:hAnsi="Century Gothic" w:cs="Arial" w:hint="eastAsia"/>
          <w:sz w:val="20"/>
          <w:szCs w:val="20"/>
        </w:rPr>
        <w:t>á</w:t>
      </w:r>
      <w:r w:rsidR="00D33222" w:rsidRPr="00D423F0">
        <w:rPr>
          <w:rFonts w:ascii="Century Gothic" w:hAnsi="Century Gothic" w:cs="Arial"/>
          <w:sz w:val="20"/>
          <w:szCs w:val="20"/>
        </w:rPr>
        <w:t>.</w:t>
      </w:r>
    </w:p>
    <w:p w14:paraId="007C38E8" w14:textId="28954798" w:rsidR="00D33222" w:rsidRPr="00D423F0" w:rsidRDefault="00D423F0" w:rsidP="00D33222">
      <w:pPr>
        <w:pStyle w:val="Sinespaciado"/>
        <w:numPr>
          <w:ilvl w:val="0"/>
          <w:numId w:val="6"/>
        </w:numPr>
        <w:ind w:left="993" w:hanging="285"/>
        <w:jc w:val="both"/>
        <w:rPr>
          <w:rFonts w:ascii="Century Gothic" w:hAnsi="Century Gothic" w:cs="Arial"/>
          <w:sz w:val="20"/>
          <w:szCs w:val="20"/>
        </w:rPr>
      </w:pPr>
      <w:r w:rsidRPr="00D423F0">
        <w:rPr>
          <w:rFonts w:ascii="Century Gothic" w:hAnsi="Century Gothic" w:cs="Arial"/>
          <w:b/>
          <w:bCs/>
          <w:sz w:val="20"/>
          <w:szCs w:val="20"/>
        </w:rPr>
        <w:t>Adjuntar los documentos que permitan acreditar que cumplen con los requisitos definidos el Decreto 293 del 2008 del MOP</w:t>
      </w:r>
      <w:r w:rsidRPr="00D423F0">
        <w:rPr>
          <w:rFonts w:ascii="Century Gothic" w:hAnsi="Century Gothic" w:cs="Arial"/>
          <w:sz w:val="20"/>
          <w:szCs w:val="20"/>
        </w:rPr>
        <w:t xml:space="preserve"> para iniciativa presentadas que contemplen ejecuci</w:t>
      </w:r>
      <w:r w:rsidRPr="00D423F0">
        <w:rPr>
          <w:rFonts w:ascii="Century Gothic" w:hAnsi="Century Gothic" w:cs="Arial" w:hint="eastAsia"/>
          <w:sz w:val="20"/>
          <w:szCs w:val="20"/>
        </w:rPr>
        <w:t>ó</w:t>
      </w:r>
      <w:r w:rsidRPr="00D423F0">
        <w:rPr>
          <w:rFonts w:ascii="Century Gothic" w:hAnsi="Century Gothic" w:cs="Arial"/>
          <w:sz w:val="20"/>
          <w:szCs w:val="20"/>
        </w:rPr>
        <w:t>n de obras en caminos vecinales</w:t>
      </w:r>
      <w:r>
        <w:rPr>
          <w:rFonts w:ascii="Century Gothic" w:hAnsi="Century Gothic" w:cs="Arial"/>
          <w:sz w:val="20"/>
          <w:szCs w:val="20"/>
        </w:rPr>
        <w:t>.</w:t>
      </w:r>
    </w:p>
    <w:p w14:paraId="032BA1DF" w14:textId="77777777" w:rsidR="00D423F0" w:rsidRPr="00D423F0" w:rsidRDefault="00261830" w:rsidP="00D423F0">
      <w:pPr>
        <w:pStyle w:val="Sinespaciado"/>
        <w:numPr>
          <w:ilvl w:val="0"/>
          <w:numId w:val="13"/>
        </w:numPr>
        <w:ind w:left="993" w:hanging="284"/>
        <w:jc w:val="both"/>
        <w:rPr>
          <w:rFonts w:ascii="Century Gothic" w:hAnsi="Century Gothic" w:cs="Arial"/>
          <w:sz w:val="20"/>
          <w:szCs w:val="20"/>
        </w:rPr>
      </w:pPr>
      <w:r w:rsidRPr="00D423F0">
        <w:rPr>
          <w:rFonts w:ascii="Century Gothic" w:hAnsi="Century Gothic" w:cs="Arial"/>
          <w:b/>
          <w:sz w:val="20"/>
          <w:szCs w:val="20"/>
        </w:rPr>
        <w:t xml:space="preserve">Derecho de Usufructo o Contrato de comodato o préstamo </w:t>
      </w:r>
      <w:r w:rsidRPr="00D423F0">
        <w:rPr>
          <w:rFonts w:ascii="Century Gothic" w:hAnsi="Century Gothic"/>
          <w:sz w:val="20"/>
          <w:szCs w:val="20"/>
        </w:rPr>
        <w:t xml:space="preserve">inscrito en el conservador de bienes raíces y contenga prohibición de enajenar según corresponda por un período no inferior a la vida útil de las obras. </w:t>
      </w:r>
    </w:p>
    <w:p w14:paraId="4BD41524" w14:textId="66236874" w:rsidR="00D423F0" w:rsidRPr="00D423F0" w:rsidRDefault="00D423F0" w:rsidP="00D423F0">
      <w:pPr>
        <w:pStyle w:val="Sinespaciado"/>
        <w:numPr>
          <w:ilvl w:val="0"/>
          <w:numId w:val="13"/>
        </w:numPr>
        <w:ind w:left="993" w:hanging="284"/>
        <w:jc w:val="both"/>
        <w:rPr>
          <w:rFonts w:ascii="Century Gothic" w:hAnsi="Century Gothic" w:cs="Arial"/>
          <w:sz w:val="20"/>
          <w:szCs w:val="20"/>
        </w:rPr>
      </w:pPr>
      <w:r w:rsidRPr="00D423F0">
        <w:rPr>
          <w:rFonts w:ascii="Century Gothic" w:hAnsi="Century Gothic" w:cs="Arial"/>
          <w:sz w:val="20"/>
          <w:szCs w:val="20"/>
        </w:rPr>
        <w:t xml:space="preserve">Además, según corresponda se deberá adjuntar: </w:t>
      </w:r>
    </w:p>
    <w:p w14:paraId="723524DF" w14:textId="77777777" w:rsidR="00261830" w:rsidRPr="00D423F0" w:rsidRDefault="00261830" w:rsidP="005D2231">
      <w:pPr>
        <w:pStyle w:val="Sinespaciado"/>
        <w:numPr>
          <w:ilvl w:val="0"/>
          <w:numId w:val="26"/>
        </w:numPr>
        <w:ind w:left="1134" w:hanging="283"/>
        <w:jc w:val="both"/>
        <w:rPr>
          <w:rFonts w:ascii="Century Gothic" w:hAnsi="Century Gothic" w:cs="Arial"/>
          <w:sz w:val="20"/>
          <w:szCs w:val="20"/>
        </w:rPr>
      </w:pPr>
      <w:r w:rsidRPr="00D423F0">
        <w:rPr>
          <w:rFonts w:ascii="Century Gothic" w:hAnsi="Century Gothic" w:cs="Arial"/>
          <w:sz w:val="20"/>
          <w:szCs w:val="20"/>
        </w:rPr>
        <w:t>Certificado que indique que el terreno está destinado a Equipamiento o Área Verde cuando corresponda indicando el loteo al cual pertenece.</w:t>
      </w:r>
    </w:p>
    <w:p w14:paraId="7BD472C6" w14:textId="77777777" w:rsidR="00261830" w:rsidRPr="00D423F0" w:rsidRDefault="00261830" w:rsidP="005D2231">
      <w:pPr>
        <w:pStyle w:val="Sinespaciado"/>
        <w:numPr>
          <w:ilvl w:val="0"/>
          <w:numId w:val="26"/>
        </w:numPr>
        <w:ind w:left="1134" w:hanging="283"/>
        <w:jc w:val="both"/>
        <w:rPr>
          <w:rFonts w:ascii="Century Gothic" w:hAnsi="Century Gothic" w:cs="Arial"/>
          <w:sz w:val="20"/>
          <w:szCs w:val="20"/>
        </w:rPr>
      </w:pPr>
      <w:r w:rsidRPr="00D423F0">
        <w:rPr>
          <w:rFonts w:ascii="Century Gothic" w:hAnsi="Century Gothic" w:cs="Arial"/>
          <w:sz w:val="20"/>
          <w:szCs w:val="20"/>
        </w:rPr>
        <w:t>Certificado de Avalúo Fiscal con desglose.</w:t>
      </w:r>
    </w:p>
    <w:p w14:paraId="2D184740" w14:textId="77777777" w:rsidR="00261830" w:rsidRDefault="00261830" w:rsidP="00261830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</w:p>
    <w:p w14:paraId="630E0580" w14:textId="0E31CAC1" w:rsidR="00261830" w:rsidRPr="00616491" w:rsidRDefault="00261830" w:rsidP="00261830">
      <w:pPr>
        <w:pStyle w:val="Sinespaciado"/>
        <w:numPr>
          <w:ilvl w:val="0"/>
          <w:numId w:val="1"/>
        </w:numPr>
        <w:jc w:val="both"/>
        <w:rPr>
          <w:rFonts w:ascii="Century Gothic" w:hAnsi="Century Gothic" w:cs="Arial"/>
          <w:sz w:val="20"/>
          <w:szCs w:val="20"/>
        </w:rPr>
      </w:pPr>
      <w:r w:rsidRPr="00616491">
        <w:rPr>
          <w:rFonts w:ascii="Century Gothic" w:hAnsi="Century Gothic" w:cs="Arial"/>
          <w:b/>
          <w:sz w:val="20"/>
          <w:szCs w:val="20"/>
        </w:rPr>
        <w:t>Certificado de</w:t>
      </w:r>
      <w:r w:rsidRPr="00616491">
        <w:rPr>
          <w:rFonts w:ascii="Century Gothic" w:hAnsi="Century Gothic" w:cs="Arial"/>
          <w:sz w:val="20"/>
          <w:szCs w:val="20"/>
        </w:rPr>
        <w:t xml:space="preserve"> </w:t>
      </w:r>
      <w:r w:rsidRPr="00616491">
        <w:rPr>
          <w:rFonts w:ascii="Century Gothic" w:hAnsi="Century Gothic" w:cs="Arial"/>
          <w:b/>
          <w:sz w:val="20"/>
          <w:szCs w:val="20"/>
        </w:rPr>
        <w:t>Compromiso de Operación y Mantención</w:t>
      </w:r>
      <w:r>
        <w:rPr>
          <w:rFonts w:ascii="Century Gothic" w:hAnsi="Century Gothic" w:cs="Arial"/>
          <w:b/>
          <w:sz w:val="20"/>
          <w:szCs w:val="20"/>
        </w:rPr>
        <w:t xml:space="preserve"> (Anexo N°</w:t>
      </w:r>
      <w:r w:rsidR="006C5BF2">
        <w:rPr>
          <w:rFonts w:ascii="Century Gothic" w:hAnsi="Century Gothic" w:cs="Arial"/>
          <w:b/>
          <w:sz w:val="20"/>
          <w:szCs w:val="20"/>
        </w:rPr>
        <w:t>4</w:t>
      </w:r>
      <w:r>
        <w:rPr>
          <w:rFonts w:ascii="Century Gothic" w:hAnsi="Century Gothic" w:cs="Arial"/>
          <w:b/>
          <w:sz w:val="20"/>
          <w:szCs w:val="20"/>
        </w:rPr>
        <w:t>)</w:t>
      </w:r>
      <w:r w:rsidRPr="00616491">
        <w:rPr>
          <w:rFonts w:ascii="Century Gothic" w:hAnsi="Century Gothic" w:cs="Arial"/>
          <w:b/>
          <w:sz w:val="20"/>
          <w:szCs w:val="20"/>
        </w:rPr>
        <w:t>:</w:t>
      </w:r>
    </w:p>
    <w:p w14:paraId="2665D5D4" w14:textId="71BD25A4" w:rsidR="005D2231" w:rsidRPr="005D2231" w:rsidRDefault="005D2231" w:rsidP="005D2231">
      <w:pPr>
        <w:pStyle w:val="Sinespaciado"/>
        <w:numPr>
          <w:ilvl w:val="0"/>
          <w:numId w:val="9"/>
        </w:numPr>
        <w:ind w:left="993" w:hanging="284"/>
        <w:jc w:val="both"/>
        <w:rPr>
          <w:rFonts w:ascii="Century Gothic" w:hAnsi="Century Gothic" w:cs="Arial"/>
          <w:sz w:val="20"/>
          <w:szCs w:val="20"/>
        </w:rPr>
      </w:pPr>
      <w:r w:rsidRPr="005D2231">
        <w:rPr>
          <w:rFonts w:ascii="Century Gothic" w:hAnsi="Century Gothic" w:cs="Arial"/>
          <w:sz w:val="20"/>
          <w:szCs w:val="20"/>
        </w:rPr>
        <w:t>Emitido por el Concejo Municipal u organizaci</w:t>
      </w:r>
      <w:r w:rsidRPr="005D2231">
        <w:rPr>
          <w:rFonts w:ascii="Century Gothic" w:hAnsi="Century Gothic" w:cs="Arial" w:hint="eastAsia"/>
          <w:sz w:val="20"/>
          <w:szCs w:val="20"/>
        </w:rPr>
        <w:t>ó</w:t>
      </w:r>
      <w:r w:rsidRPr="005D2231">
        <w:rPr>
          <w:rFonts w:ascii="Century Gothic" w:hAnsi="Century Gothic" w:cs="Arial"/>
          <w:sz w:val="20"/>
          <w:szCs w:val="20"/>
        </w:rPr>
        <w:t>n usuaria para asumir dichos costos, indicando nombre de la iniciativa (concordante con ficha IDI) y c</w:t>
      </w:r>
      <w:r w:rsidRPr="005D2231">
        <w:rPr>
          <w:rFonts w:ascii="Century Gothic" w:hAnsi="Century Gothic" w:cs="Arial" w:hint="eastAsia"/>
          <w:sz w:val="20"/>
          <w:szCs w:val="20"/>
        </w:rPr>
        <w:t>ó</w:t>
      </w:r>
      <w:r w:rsidRPr="005D2231">
        <w:rPr>
          <w:rFonts w:ascii="Century Gothic" w:hAnsi="Century Gothic" w:cs="Arial"/>
          <w:sz w:val="20"/>
          <w:szCs w:val="20"/>
        </w:rPr>
        <w:t>digo BIP, en que se indiquen por separado costos de operaci</w:t>
      </w:r>
      <w:r w:rsidRPr="005D2231">
        <w:rPr>
          <w:rFonts w:ascii="Century Gothic" w:hAnsi="Century Gothic" w:cs="Arial" w:hint="eastAsia"/>
          <w:sz w:val="20"/>
          <w:szCs w:val="20"/>
        </w:rPr>
        <w:t>ó</w:t>
      </w:r>
      <w:r w:rsidRPr="005D2231">
        <w:rPr>
          <w:rFonts w:ascii="Century Gothic" w:hAnsi="Century Gothic" w:cs="Arial"/>
          <w:sz w:val="20"/>
          <w:szCs w:val="20"/>
        </w:rPr>
        <w:t>n (con monto mensual y anual) y costos de mantenci</w:t>
      </w:r>
      <w:r w:rsidRPr="005D2231">
        <w:rPr>
          <w:rFonts w:ascii="Century Gothic" w:hAnsi="Century Gothic" w:cs="Arial" w:hint="eastAsia"/>
          <w:sz w:val="20"/>
          <w:szCs w:val="20"/>
        </w:rPr>
        <w:t>ó</w:t>
      </w:r>
      <w:r w:rsidRPr="005D2231">
        <w:rPr>
          <w:rFonts w:ascii="Century Gothic" w:hAnsi="Century Gothic" w:cs="Arial"/>
          <w:sz w:val="20"/>
          <w:szCs w:val="20"/>
        </w:rPr>
        <w:t>n (con monto mensual y anual), seg</w:t>
      </w:r>
      <w:r w:rsidRPr="005D2231">
        <w:rPr>
          <w:rFonts w:ascii="Century Gothic" w:hAnsi="Century Gothic" w:cs="Arial" w:hint="eastAsia"/>
          <w:sz w:val="20"/>
          <w:szCs w:val="20"/>
        </w:rPr>
        <w:t>ú</w:t>
      </w:r>
      <w:r w:rsidRPr="005D2231">
        <w:rPr>
          <w:rFonts w:ascii="Century Gothic" w:hAnsi="Century Gothic" w:cs="Arial"/>
          <w:sz w:val="20"/>
          <w:szCs w:val="20"/>
        </w:rPr>
        <w:t>n corresponda. Los montos indicados deben considerar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5D2231">
        <w:rPr>
          <w:rFonts w:ascii="Century Gothic" w:hAnsi="Century Gothic" w:cs="Arial"/>
          <w:sz w:val="20"/>
          <w:szCs w:val="20"/>
          <w:lang w:val="es-CL"/>
        </w:rPr>
        <w:t>todo el periodo de vida útil del proyecto, plazo que tambi</w:t>
      </w:r>
      <w:r w:rsidRPr="005D2231">
        <w:rPr>
          <w:rFonts w:ascii="Century Gothic" w:hAnsi="Century Gothic" w:cs="Arial" w:hint="eastAsia"/>
          <w:sz w:val="20"/>
          <w:szCs w:val="20"/>
          <w:lang w:val="es-CL"/>
        </w:rPr>
        <w:t>é</w:t>
      </w:r>
      <w:r w:rsidRPr="005D2231">
        <w:rPr>
          <w:rFonts w:ascii="Century Gothic" w:hAnsi="Century Gothic" w:cs="Arial"/>
          <w:sz w:val="20"/>
          <w:szCs w:val="20"/>
          <w:lang w:val="es-CL"/>
        </w:rPr>
        <w:t>n se debe indicar en el certificado.</w:t>
      </w:r>
    </w:p>
    <w:p w14:paraId="469F90D1" w14:textId="77777777" w:rsidR="00261830" w:rsidRPr="005D2231" w:rsidRDefault="00261830" w:rsidP="005D2231">
      <w:pPr>
        <w:pStyle w:val="Sinespaciado"/>
        <w:ind w:left="993"/>
        <w:jc w:val="both"/>
        <w:rPr>
          <w:rFonts w:ascii="Century Gothic" w:hAnsi="Century Gothic" w:cs="Arial"/>
          <w:sz w:val="20"/>
          <w:szCs w:val="20"/>
        </w:rPr>
      </w:pPr>
    </w:p>
    <w:p w14:paraId="7DB85BF1" w14:textId="00ACC9DD" w:rsidR="00261830" w:rsidRPr="00616491" w:rsidRDefault="00261830" w:rsidP="00261830">
      <w:pPr>
        <w:pStyle w:val="Sinespaciado"/>
        <w:numPr>
          <w:ilvl w:val="0"/>
          <w:numId w:val="1"/>
        </w:numPr>
        <w:jc w:val="both"/>
        <w:rPr>
          <w:rFonts w:ascii="Century Gothic" w:hAnsi="Century Gothic" w:cs="Arial"/>
          <w:b/>
          <w:sz w:val="20"/>
          <w:szCs w:val="20"/>
        </w:rPr>
      </w:pPr>
      <w:r w:rsidRPr="00616491">
        <w:rPr>
          <w:rFonts w:ascii="Century Gothic" w:hAnsi="Century Gothic" w:cs="Arial"/>
          <w:b/>
          <w:sz w:val="20"/>
          <w:szCs w:val="20"/>
        </w:rPr>
        <w:t>Certificado</w:t>
      </w:r>
      <w:r>
        <w:rPr>
          <w:rFonts w:ascii="Century Gothic" w:hAnsi="Century Gothic" w:cs="Arial"/>
          <w:b/>
          <w:sz w:val="20"/>
          <w:szCs w:val="20"/>
        </w:rPr>
        <w:t xml:space="preserve"> de factibilidad eléctrica y/o sanitaria</w:t>
      </w:r>
      <w:r w:rsidRPr="00616491">
        <w:rPr>
          <w:rFonts w:ascii="Century Gothic" w:hAnsi="Century Gothic" w:cs="Arial"/>
          <w:b/>
          <w:sz w:val="20"/>
          <w:szCs w:val="20"/>
        </w:rPr>
        <w:t>:</w:t>
      </w:r>
    </w:p>
    <w:p w14:paraId="4A4F1105" w14:textId="6585C33B" w:rsidR="005D2231" w:rsidRPr="005D2231" w:rsidRDefault="005D2231" w:rsidP="005D2231">
      <w:pPr>
        <w:pStyle w:val="Sinespaciado"/>
        <w:numPr>
          <w:ilvl w:val="0"/>
          <w:numId w:val="9"/>
        </w:numPr>
        <w:ind w:left="990" w:hanging="270"/>
        <w:jc w:val="both"/>
        <w:rPr>
          <w:rFonts w:ascii="Century Gothic" w:hAnsi="Century Gothic" w:cs="Arial"/>
          <w:sz w:val="20"/>
          <w:szCs w:val="20"/>
        </w:rPr>
      </w:pPr>
      <w:r w:rsidRPr="005D2231">
        <w:rPr>
          <w:rFonts w:ascii="Century Gothic" w:hAnsi="Century Gothic" w:cs="Arial"/>
          <w:sz w:val="20"/>
          <w:szCs w:val="20"/>
        </w:rPr>
        <w:t>Emitidos por las empresas distribuidoras para proyectos que consideren obras nuevas, ampliaci</w:t>
      </w:r>
      <w:r w:rsidRPr="005D2231">
        <w:rPr>
          <w:rFonts w:ascii="Century Gothic" w:hAnsi="Century Gothic" w:cs="Arial" w:hint="eastAsia"/>
          <w:sz w:val="20"/>
          <w:szCs w:val="20"/>
        </w:rPr>
        <w:t>ó</w:t>
      </w:r>
      <w:r w:rsidRPr="005D2231">
        <w:rPr>
          <w:rFonts w:ascii="Century Gothic" w:hAnsi="Century Gothic" w:cs="Arial"/>
          <w:sz w:val="20"/>
          <w:szCs w:val="20"/>
        </w:rPr>
        <w:t>n o mejoramiento de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5D2231">
        <w:rPr>
          <w:rFonts w:ascii="Century Gothic" w:hAnsi="Century Gothic" w:cs="Arial"/>
          <w:sz w:val="20"/>
          <w:szCs w:val="20"/>
        </w:rPr>
        <w:t>redes y servicios. Excepcionalmente, se aceptar</w:t>
      </w:r>
      <w:r w:rsidRPr="005D2231">
        <w:rPr>
          <w:rFonts w:ascii="Century Gothic" w:hAnsi="Century Gothic" w:cs="Arial" w:hint="eastAsia"/>
          <w:sz w:val="20"/>
          <w:szCs w:val="20"/>
        </w:rPr>
        <w:t>á</w:t>
      </w:r>
      <w:r w:rsidRPr="005D2231">
        <w:rPr>
          <w:rFonts w:ascii="Century Gothic" w:hAnsi="Century Gothic" w:cs="Arial"/>
          <w:sz w:val="20"/>
          <w:szCs w:val="20"/>
        </w:rPr>
        <w:t xml:space="preserve"> la presentaci</w:t>
      </w:r>
      <w:r w:rsidRPr="005D2231">
        <w:rPr>
          <w:rFonts w:ascii="Century Gothic" w:hAnsi="Century Gothic" w:cs="Arial" w:hint="eastAsia"/>
          <w:sz w:val="20"/>
          <w:szCs w:val="20"/>
        </w:rPr>
        <w:t>ó</w:t>
      </w:r>
      <w:r w:rsidRPr="005D2231">
        <w:rPr>
          <w:rFonts w:ascii="Century Gothic" w:hAnsi="Century Gothic" w:cs="Arial"/>
          <w:sz w:val="20"/>
          <w:szCs w:val="20"/>
        </w:rPr>
        <w:t>n de boletas de pagos de servicios, en reemplazo de las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5D2231">
        <w:rPr>
          <w:rFonts w:ascii="Century Gothic" w:hAnsi="Century Gothic" w:cs="Arial"/>
          <w:sz w:val="20"/>
          <w:szCs w:val="20"/>
        </w:rPr>
        <w:t>factibilidades antes indicadas, siempre y cuando las obras contempladas en el proyecto no requieran obras adicionales por aumento de capacidad del respectivo servicio. Para certificar lo anterior, se solicitar</w:t>
      </w:r>
      <w:r w:rsidRPr="005D2231">
        <w:rPr>
          <w:rFonts w:ascii="Century Gothic" w:hAnsi="Century Gothic" w:cs="Arial" w:hint="eastAsia"/>
          <w:sz w:val="20"/>
          <w:szCs w:val="20"/>
        </w:rPr>
        <w:t>á</w:t>
      </w:r>
      <w:r w:rsidRPr="005D2231">
        <w:rPr>
          <w:rFonts w:ascii="Century Gothic" w:hAnsi="Century Gothic" w:cs="Arial"/>
          <w:sz w:val="20"/>
          <w:szCs w:val="20"/>
        </w:rPr>
        <w:t xml:space="preserve"> un certificado emitido por el </w:t>
      </w:r>
      <w:r w:rsidRPr="005D2231">
        <w:rPr>
          <w:rFonts w:ascii="Century Gothic" w:hAnsi="Century Gothic" w:cs="Arial"/>
          <w:sz w:val="20"/>
          <w:szCs w:val="20"/>
          <w:lang w:val="es-CL"/>
        </w:rPr>
        <w:t>profesional el</w:t>
      </w:r>
      <w:r w:rsidRPr="005D2231">
        <w:rPr>
          <w:rFonts w:ascii="Century Gothic" w:hAnsi="Century Gothic" w:cs="Arial" w:hint="eastAsia"/>
          <w:sz w:val="20"/>
          <w:szCs w:val="20"/>
          <w:lang w:val="es-CL"/>
        </w:rPr>
        <w:t>é</w:t>
      </w:r>
      <w:r w:rsidRPr="005D2231">
        <w:rPr>
          <w:rFonts w:ascii="Century Gothic" w:hAnsi="Century Gothic" w:cs="Arial"/>
          <w:sz w:val="20"/>
          <w:szCs w:val="20"/>
          <w:lang w:val="es-CL"/>
        </w:rPr>
        <w:t>ctrico indicando que la ejecuci</w:t>
      </w:r>
      <w:r w:rsidRPr="005D2231">
        <w:rPr>
          <w:rFonts w:ascii="Century Gothic" w:hAnsi="Century Gothic" w:cs="Arial" w:hint="eastAsia"/>
          <w:sz w:val="20"/>
          <w:szCs w:val="20"/>
          <w:lang w:val="es-CL"/>
        </w:rPr>
        <w:t>ó</w:t>
      </w:r>
      <w:r w:rsidRPr="005D2231">
        <w:rPr>
          <w:rFonts w:ascii="Century Gothic" w:hAnsi="Century Gothic" w:cs="Arial"/>
          <w:sz w:val="20"/>
          <w:szCs w:val="20"/>
          <w:lang w:val="es-CL"/>
        </w:rPr>
        <w:t>n del proyecto no significar</w:t>
      </w:r>
      <w:r w:rsidRPr="005D2231">
        <w:rPr>
          <w:rFonts w:ascii="Century Gothic" w:hAnsi="Century Gothic" w:cs="Arial" w:hint="eastAsia"/>
          <w:sz w:val="20"/>
          <w:szCs w:val="20"/>
          <w:lang w:val="es-CL"/>
        </w:rPr>
        <w:t>á</w:t>
      </w:r>
      <w:r w:rsidRPr="005D2231">
        <w:rPr>
          <w:rFonts w:ascii="Century Gothic" w:hAnsi="Century Gothic" w:cs="Arial"/>
          <w:sz w:val="20"/>
          <w:szCs w:val="20"/>
          <w:lang w:val="es-CL"/>
        </w:rPr>
        <w:t xml:space="preserve"> un aumento de capacidad.</w:t>
      </w:r>
    </w:p>
    <w:p w14:paraId="500B1129" w14:textId="77777777" w:rsidR="00261830" w:rsidRPr="005D2231" w:rsidRDefault="00261830" w:rsidP="005D2231">
      <w:pPr>
        <w:pStyle w:val="Sinespaciado"/>
        <w:ind w:left="990"/>
        <w:jc w:val="both"/>
        <w:rPr>
          <w:rFonts w:ascii="Century Gothic" w:hAnsi="Century Gothic" w:cs="Arial"/>
          <w:sz w:val="20"/>
          <w:szCs w:val="20"/>
        </w:rPr>
      </w:pPr>
    </w:p>
    <w:p w14:paraId="51B6C8F0" w14:textId="461B3840" w:rsidR="00261830" w:rsidRPr="00616491" w:rsidRDefault="00261830" w:rsidP="00261830">
      <w:pPr>
        <w:pStyle w:val="Sinespaciado"/>
        <w:numPr>
          <w:ilvl w:val="0"/>
          <w:numId w:val="1"/>
        </w:numPr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Permiso de edificación o </w:t>
      </w:r>
      <w:r w:rsidRPr="00616491">
        <w:rPr>
          <w:rFonts w:ascii="Century Gothic" w:hAnsi="Century Gothic" w:cs="Arial"/>
          <w:b/>
          <w:sz w:val="20"/>
          <w:szCs w:val="20"/>
        </w:rPr>
        <w:t>Anteproyecto de edificación o Informe técnico (Anexo N°</w:t>
      </w:r>
      <w:r w:rsidR="006C5BF2">
        <w:rPr>
          <w:rFonts w:ascii="Century Gothic" w:hAnsi="Century Gothic" w:cs="Arial"/>
          <w:b/>
          <w:sz w:val="20"/>
          <w:szCs w:val="20"/>
        </w:rPr>
        <w:t>5</w:t>
      </w:r>
      <w:r w:rsidRPr="00616491">
        <w:rPr>
          <w:rFonts w:ascii="Century Gothic" w:hAnsi="Century Gothic" w:cs="Arial"/>
          <w:b/>
          <w:sz w:val="20"/>
          <w:szCs w:val="20"/>
        </w:rPr>
        <w:t>)</w:t>
      </w:r>
    </w:p>
    <w:p w14:paraId="35992058" w14:textId="77777777" w:rsidR="005D2231" w:rsidRDefault="005D2231" w:rsidP="005D2231">
      <w:pPr>
        <w:pStyle w:val="Sinespaciado"/>
        <w:numPr>
          <w:ilvl w:val="0"/>
          <w:numId w:val="9"/>
        </w:numPr>
        <w:ind w:left="993" w:hanging="284"/>
        <w:jc w:val="both"/>
        <w:rPr>
          <w:rFonts w:ascii="Century Gothic" w:hAnsi="Century Gothic" w:cs="Arial"/>
          <w:sz w:val="20"/>
          <w:szCs w:val="20"/>
        </w:rPr>
      </w:pPr>
      <w:r w:rsidRPr="005D2231">
        <w:rPr>
          <w:rFonts w:ascii="Century Gothic" w:hAnsi="Century Gothic" w:cs="Arial"/>
          <w:sz w:val="20"/>
          <w:szCs w:val="20"/>
        </w:rPr>
        <w:t>Se deber</w:t>
      </w:r>
      <w:r w:rsidRPr="005D2231">
        <w:rPr>
          <w:rFonts w:ascii="Century Gothic" w:hAnsi="Century Gothic" w:cs="Arial" w:hint="eastAsia"/>
          <w:sz w:val="20"/>
          <w:szCs w:val="20"/>
        </w:rPr>
        <w:t>á</w:t>
      </w:r>
      <w:r w:rsidRPr="005D2231">
        <w:rPr>
          <w:rFonts w:ascii="Century Gothic" w:hAnsi="Century Gothic" w:cs="Arial"/>
          <w:sz w:val="20"/>
          <w:szCs w:val="20"/>
        </w:rPr>
        <w:t xml:space="preserve"> adjuntar alguno de los siguientes documentos, dependiendo de las caracter</w:t>
      </w:r>
      <w:r w:rsidRPr="005D2231">
        <w:rPr>
          <w:rFonts w:ascii="Century Gothic" w:hAnsi="Century Gothic" w:cs="Arial" w:hint="eastAsia"/>
          <w:sz w:val="20"/>
          <w:szCs w:val="20"/>
        </w:rPr>
        <w:t>í</w:t>
      </w:r>
      <w:r w:rsidRPr="005D2231">
        <w:rPr>
          <w:rFonts w:ascii="Century Gothic" w:hAnsi="Century Gothic" w:cs="Arial"/>
          <w:sz w:val="20"/>
          <w:szCs w:val="20"/>
        </w:rPr>
        <w:t>sticas t</w:t>
      </w:r>
      <w:r w:rsidRPr="005D2231">
        <w:rPr>
          <w:rFonts w:ascii="Century Gothic" w:hAnsi="Century Gothic" w:cs="Arial" w:hint="eastAsia"/>
          <w:sz w:val="20"/>
          <w:szCs w:val="20"/>
        </w:rPr>
        <w:t>é</w:t>
      </w:r>
      <w:r w:rsidRPr="005D2231">
        <w:rPr>
          <w:rFonts w:ascii="Century Gothic" w:hAnsi="Century Gothic" w:cs="Arial"/>
          <w:sz w:val="20"/>
          <w:szCs w:val="20"/>
        </w:rPr>
        <w:t>cnicas del proyecto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5D2231">
        <w:rPr>
          <w:rFonts w:ascii="Century Gothic" w:hAnsi="Century Gothic" w:cs="Arial"/>
          <w:sz w:val="20"/>
          <w:szCs w:val="20"/>
        </w:rPr>
        <w:t>postulado por la municipalidad:</w:t>
      </w:r>
    </w:p>
    <w:p w14:paraId="2A0D1210" w14:textId="0D920366" w:rsidR="005D2231" w:rsidRPr="005D2231" w:rsidRDefault="005D2231" w:rsidP="005D2231">
      <w:pPr>
        <w:pStyle w:val="Sinespaciado"/>
        <w:numPr>
          <w:ilvl w:val="0"/>
          <w:numId w:val="26"/>
        </w:numPr>
        <w:ind w:left="1134" w:hanging="283"/>
        <w:jc w:val="both"/>
        <w:rPr>
          <w:rFonts w:ascii="Century Gothic" w:hAnsi="Century Gothic" w:cs="Arial"/>
          <w:sz w:val="20"/>
          <w:szCs w:val="20"/>
        </w:rPr>
      </w:pPr>
      <w:r w:rsidRPr="005D2231">
        <w:rPr>
          <w:rFonts w:ascii="Century Gothic" w:hAnsi="Century Gothic" w:cs="Arial"/>
          <w:b/>
          <w:bCs/>
          <w:sz w:val="20"/>
          <w:szCs w:val="20"/>
        </w:rPr>
        <w:t>Permiso de Edificación:</w:t>
      </w:r>
      <w:r w:rsidRPr="005D2231">
        <w:rPr>
          <w:rFonts w:ascii="Century Gothic" w:hAnsi="Century Gothic" w:cs="Arial"/>
          <w:sz w:val="20"/>
          <w:szCs w:val="20"/>
        </w:rPr>
        <w:t xml:space="preserve"> Se debe considerar para proyectos que contemple Construcci</w:t>
      </w:r>
      <w:r w:rsidRPr="005D2231">
        <w:rPr>
          <w:rFonts w:ascii="Century Gothic" w:hAnsi="Century Gothic" w:cs="Arial" w:hint="eastAsia"/>
          <w:sz w:val="20"/>
          <w:szCs w:val="20"/>
        </w:rPr>
        <w:t>ó</w:t>
      </w:r>
      <w:r w:rsidRPr="005D2231">
        <w:rPr>
          <w:rFonts w:ascii="Century Gothic" w:hAnsi="Century Gothic" w:cs="Arial"/>
          <w:sz w:val="20"/>
          <w:szCs w:val="20"/>
        </w:rPr>
        <w:t xml:space="preserve">n de obras nuevas, ampliaciones, reposiciones, entre otras, que requieran este documento. En caso de no contar con </w:t>
      </w:r>
      <w:r w:rsidRPr="005D2231">
        <w:rPr>
          <w:rFonts w:ascii="Century Gothic" w:hAnsi="Century Gothic" w:cs="Arial" w:hint="eastAsia"/>
          <w:sz w:val="20"/>
          <w:szCs w:val="20"/>
        </w:rPr>
        <w:t>é</w:t>
      </w:r>
      <w:r w:rsidRPr="005D2231">
        <w:rPr>
          <w:rFonts w:ascii="Century Gothic" w:hAnsi="Century Gothic" w:cs="Arial"/>
          <w:sz w:val="20"/>
          <w:szCs w:val="20"/>
        </w:rPr>
        <w:t>l, se debe tener el anteproyecto de edificaci</w:t>
      </w:r>
      <w:r w:rsidRPr="005D2231">
        <w:rPr>
          <w:rFonts w:ascii="Century Gothic" w:hAnsi="Century Gothic" w:cs="Arial" w:hint="eastAsia"/>
          <w:sz w:val="20"/>
          <w:szCs w:val="20"/>
        </w:rPr>
        <w:t>ó</w:t>
      </w:r>
      <w:r w:rsidRPr="005D2231">
        <w:rPr>
          <w:rFonts w:ascii="Century Gothic" w:hAnsi="Century Gothic" w:cs="Arial"/>
          <w:sz w:val="20"/>
          <w:szCs w:val="20"/>
        </w:rPr>
        <w:t>n.</w:t>
      </w:r>
    </w:p>
    <w:p w14:paraId="62730924" w14:textId="755A7F0F" w:rsidR="005D2231" w:rsidRPr="005D2231" w:rsidRDefault="005D2231" w:rsidP="005D2231">
      <w:pPr>
        <w:pStyle w:val="Sinespaciado"/>
        <w:numPr>
          <w:ilvl w:val="0"/>
          <w:numId w:val="26"/>
        </w:numPr>
        <w:ind w:left="1134" w:hanging="283"/>
        <w:jc w:val="both"/>
        <w:rPr>
          <w:rFonts w:ascii="Century Gothic" w:hAnsi="Century Gothic" w:cs="Arial"/>
          <w:sz w:val="20"/>
          <w:szCs w:val="20"/>
        </w:rPr>
      </w:pPr>
      <w:r w:rsidRPr="005D2231">
        <w:rPr>
          <w:rFonts w:ascii="Century Gothic" w:hAnsi="Century Gothic" w:cs="Arial"/>
          <w:b/>
          <w:bCs/>
          <w:sz w:val="20"/>
          <w:szCs w:val="20"/>
        </w:rPr>
        <w:t>Anteproyecto de edificación</w:t>
      </w:r>
      <w:r w:rsidRPr="005D2231">
        <w:rPr>
          <w:rFonts w:ascii="Century Gothic" w:hAnsi="Century Gothic" w:cs="Arial"/>
          <w:sz w:val="20"/>
          <w:szCs w:val="20"/>
        </w:rPr>
        <w:t>: Se debe considerar para proyectos que contemple Construcci</w:t>
      </w:r>
      <w:r w:rsidRPr="005D2231">
        <w:rPr>
          <w:rFonts w:ascii="Century Gothic" w:hAnsi="Century Gothic" w:cs="Arial" w:hint="eastAsia"/>
          <w:sz w:val="20"/>
          <w:szCs w:val="20"/>
        </w:rPr>
        <w:t>ó</w:t>
      </w:r>
      <w:r w:rsidRPr="005D2231">
        <w:rPr>
          <w:rFonts w:ascii="Century Gothic" w:hAnsi="Century Gothic" w:cs="Arial"/>
          <w:sz w:val="20"/>
          <w:szCs w:val="20"/>
        </w:rPr>
        <w:t>n de obras nuevas,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5D2231">
        <w:rPr>
          <w:rFonts w:ascii="Century Gothic" w:hAnsi="Century Gothic" w:cs="Arial"/>
          <w:sz w:val="20"/>
          <w:szCs w:val="20"/>
        </w:rPr>
        <w:t>ampliaciones, reposiciones, entre otras, que requieran Permiso de Edificaci</w:t>
      </w:r>
      <w:r w:rsidRPr="005D2231">
        <w:rPr>
          <w:rFonts w:ascii="Century Gothic" w:hAnsi="Century Gothic" w:cs="Arial" w:hint="eastAsia"/>
          <w:sz w:val="20"/>
          <w:szCs w:val="20"/>
        </w:rPr>
        <w:t>ó</w:t>
      </w:r>
      <w:r w:rsidRPr="005D2231">
        <w:rPr>
          <w:rFonts w:ascii="Century Gothic" w:hAnsi="Century Gothic" w:cs="Arial"/>
          <w:sz w:val="20"/>
          <w:szCs w:val="20"/>
        </w:rPr>
        <w:t>n emitido por Direcci</w:t>
      </w:r>
      <w:r w:rsidRPr="005D2231">
        <w:rPr>
          <w:rFonts w:ascii="Century Gothic" w:hAnsi="Century Gothic" w:cs="Arial" w:hint="eastAsia"/>
          <w:sz w:val="20"/>
          <w:szCs w:val="20"/>
        </w:rPr>
        <w:t>ó</w:t>
      </w:r>
      <w:r w:rsidRPr="005D2231">
        <w:rPr>
          <w:rFonts w:ascii="Century Gothic" w:hAnsi="Century Gothic" w:cs="Arial"/>
          <w:sz w:val="20"/>
          <w:szCs w:val="20"/>
        </w:rPr>
        <w:t>n de Obras Municipales. El Anteproyecto de edificaciones deber</w:t>
      </w:r>
      <w:r w:rsidRPr="005D2231">
        <w:rPr>
          <w:rFonts w:ascii="Century Gothic" w:hAnsi="Century Gothic" w:cs="Arial" w:hint="eastAsia"/>
          <w:sz w:val="20"/>
          <w:szCs w:val="20"/>
        </w:rPr>
        <w:t>á</w:t>
      </w:r>
      <w:r w:rsidRPr="005D2231">
        <w:rPr>
          <w:rFonts w:ascii="Century Gothic" w:hAnsi="Century Gothic" w:cs="Arial"/>
          <w:sz w:val="20"/>
          <w:szCs w:val="20"/>
        </w:rPr>
        <w:t xml:space="preserve"> ser emitido por la Direcci</w:t>
      </w:r>
      <w:r w:rsidRPr="005D2231">
        <w:rPr>
          <w:rFonts w:ascii="Century Gothic" w:hAnsi="Century Gothic" w:cs="Arial" w:hint="eastAsia"/>
          <w:sz w:val="20"/>
          <w:szCs w:val="20"/>
        </w:rPr>
        <w:t>ó</w:t>
      </w:r>
      <w:r w:rsidRPr="005D2231">
        <w:rPr>
          <w:rFonts w:ascii="Century Gothic" w:hAnsi="Century Gothic" w:cs="Arial"/>
          <w:sz w:val="20"/>
          <w:szCs w:val="20"/>
        </w:rPr>
        <w:t>n de Obras Municipales.</w:t>
      </w:r>
    </w:p>
    <w:p w14:paraId="7978D501" w14:textId="68855793" w:rsidR="00261830" w:rsidRPr="005D2231" w:rsidRDefault="005D2231" w:rsidP="005D2231">
      <w:pPr>
        <w:pStyle w:val="Sinespaciado"/>
        <w:numPr>
          <w:ilvl w:val="0"/>
          <w:numId w:val="26"/>
        </w:numPr>
        <w:ind w:left="1134" w:hanging="283"/>
        <w:jc w:val="both"/>
        <w:rPr>
          <w:rFonts w:ascii="Century Gothic" w:hAnsi="Century Gothic" w:cs="Arial"/>
          <w:sz w:val="20"/>
          <w:szCs w:val="20"/>
        </w:rPr>
      </w:pPr>
      <w:r w:rsidRPr="005D2231">
        <w:rPr>
          <w:rFonts w:ascii="Century Gothic" w:hAnsi="Century Gothic" w:cs="Arial"/>
          <w:b/>
          <w:bCs/>
          <w:sz w:val="20"/>
          <w:szCs w:val="20"/>
        </w:rPr>
        <w:t>Informe técnico del profesional competente:</w:t>
      </w:r>
      <w:r w:rsidRPr="005D2231">
        <w:rPr>
          <w:rFonts w:ascii="Century Gothic" w:hAnsi="Century Gothic" w:cs="Arial"/>
          <w:sz w:val="20"/>
          <w:szCs w:val="20"/>
        </w:rPr>
        <w:t xml:space="preserve"> Se debe considerar para proyectos que contemplen: Construcci</w:t>
      </w:r>
      <w:r w:rsidRPr="005D2231">
        <w:rPr>
          <w:rFonts w:ascii="Century Gothic" w:hAnsi="Century Gothic" w:cs="Arial" w:hint="eastAsia"/>
          <w:sz w:val="20"/>
          <w:szCs w:val="20"/>
        </w:rPr>
        <w:t>ó</w:t>
      </w:r>
      <w:r w:rsidRPr="005D2231">
        <w:rPr>
          <w:rFonts w:ascii="Century Gothic" w:hAnsi="Century Gothic" w:cs="Arial"/>
          <w:sz w:val="20"/>
          <w:szCs w:val="20"/>
        </w:rPr>
        <w:t>n, ampliaci</w:t>
      </w:r>
      <w:r w:rsidRPr="005D2231">
        <w:rPr>
          <w:rFonts w:ascii="Century Gothic" w:hAnsi="Century Gothic" w:cs="Arial" w:hint="eastAsia"/>
          <w:sz w:val="20"/>
          <w:szCs w:val="20"/>
        </w:rPr>
        <w:t>ó</w:t>
      </w:r>
      <w:r w:rsidRPr="005D2231">
        <w:rPr>
          <w:rFonts w:ascii="Century Gothic" w:hAnsi="Century Gothic" w:cs="Arial"/>
          <w:sz w:val="20"/>
          <w:szCs w:val="20"/>
        </w:rPr>
        <w:t>n, reposici</w:t>
      </w:r>
      <w:r w:rsidRPr="005D2231">
        <w:rPr>
          <w:rFonts w:ascii="Century Gothic" w:hAnsi="Century Gothic" w:cs="Arial" w:hint="eastAsia"/>
          <w:sz w:val="20"/>
          <w:szCs w:val="20"/>
        </w:rPr>
        <w:t>ó</w:t>
      </w:r>
      <w:r w:rsidRPr="005D2231">
        <w:rPr>
          <w:rFonts w:ascii="Century Gothic" w:hAnsi="Century Gothic" w:cs="Arial"/>
          <w:sz w:val="20"/>
          <w:szCs w:val="20"/>
        </w:rPr>
        <w:t>n, mejoramiento, habilitaci</w:t>
      </w:r>
      <w:r w:rsidRPr="005D2231">
        <w:rPr>
          <w:rFonts w:ascii="Century Gothic" w:hAnsi="Century Gothic" w:cs="Arial" w:hint="eastAsia"/>
          <w:sz w:val="20"/>
          <w:szCs w:val="20"/>
        </w:rPr>
        <w:t>ó</w:t>
      </w:r>
      <w:r w:rsidRPr="005D2231">
        <w:rPr>
          <w:rFonts w:ascii="Century Gothic" w:hAnsi="Century Gothic" w:cs="Arial"/>
          <w:sz w:val="20"/>
          <w:szCs w:val="20"/>
        </w:rPr>
        <w:t>n, normalizaci</w:t>
      </w:r>
      <w:r w:rsidRPr="005D2231">
        <w:rPr>
          <w:rFonts w:ascii="Century Gothic" w:hAnsi="Century Gothic" w:cs="Arial" w:hint="eastAsia"/>
          <w:sz w:val="20"/>
          <w:szCs w:val="20"/>
        </w:rPr>
        <w:t>ó</w:t>
      </w:r>
      <w:r w:rsidRPr="005D2231">
        <w:rPr>
          <w:rFonts w:ascii="Century Gothic" w:hAnsi="Century Gothic" w:cs="Arial"/>
          <w:sz w:val="20"/>
          <w:szCs w:val="20"/>
        </w:rPr>
        <w:t>n, entre otras, de proyectos que no requieran Permiso de Edificaci</w:t>
      </w:r>
      <w:r w:rsidRPr="005D2231">
        <w:rPr>
          <w:rFonts w:ascii="Century Gothic" w:hAnsi="Century Gothic" w:cs="Arial" w:hint="eastAsia"/>
          <w:sz w:val="20"/>
          <w:szCs w:val="20"/>
        </w:rPr>
        <w:t>ó</w:t>
      </w:r>
      <w:r w:rsidRPr="005D2231">
        <w:rPr>
          <w:rFonts w:ascii="Century Gothic" w:hAnsi="Century Gothic" w:cs="Arial"/>
          <w:sz w:val="20"/>
          <w:szCs w:val="20"/>
        </w:rPr>
        <w:t>n emitido por Direcci</w:t>
      </w:r>
      <w:r w:rsidRPr="005D2231">
        <w:rPr>
          <w:rFonts w:ascii="Century Gothic" w:hAnsi="Century Gothic" w:cs="Arial" w:hint="eastAsia"/>
          <w:sz w:val="20"/>
          <w:szCs w:val="20"/>
        </w:rPr>
        <w:t>ó</w:t>
      </w:r>
      <w:r w:rsidRPr="005D2231">
        <w:rPr>
          <w:rFonts w:ascii="Century Gothic" w:hAnsi="Century Gothic" w:cs="Arial"/>
          <w:sz w:val="20"/>
          <w:szCs w:val="20"/>
        </w:rPr>
        <w:t>n de Obras Municipales. En dicho informe se deber</w:t>
      </w:r>
      <w:r w:rsidRPr="005D2231">
        <w:rPr>
          <w:rFonts w:ascii="Century Gothic" w:hAnsi="Century Gothic" w:cs="Arial" w:hint="eastAsia"/>
          <w:sz w:val="20"/>
          <w:szCs w:val="20"/>
        </w:rPr>
        <w:t>á</w:t>
      </w:r>
      <w:r w:rsidRPr="005D2231">
        <w:rPr>
          <w:rFonts w:ascii="Century Gothic" w:hAnsi="Century Gothic" w:cs="Arial"/>
          <w:sz w:val="20"/>
          <w:szCs w:val="20"/>
        </w:rPr>
        <w:t xml:space="preserve"> indicar el cumplimiento del proyecto con la Ordenanza General de Urbanismo y Construcci</w:t>
      </w:r>
      <w:r w:rsidRPr="005D2231">
        <w:rPr>
          <w:rFonts w:ascii="Century Gothic" w:hAnsi="Century Gothic" w:cs="Arial" w:hint="eastAsia"/>
          <w:sz w:val="20"/>
          <w:szCs w:val="20"/>
        </w:rPr>
        <w:t>ó</w:t>
      </w:r>
      <w:r w:rsidRPr="005D2231">
        <w:rPr>
          <w:rFonts w:ascii="Century Gothic" w:hAnsi="Century Gothic" w:cs="Arial"/>
          <w:sz w:val="20"/>
          <w:szCs w:val="20"/>
        </w:rPr>
        <w:t>n. El informe deber</w:t>
      </w:r>
      <w:r w:rsidRPr="005D2231">
        <w:rPr>
          <w:rFonts w:ascii="Century Gothic" w:hAnsi="Century Gothic" w:cs="Arial" w:hint="eastAsia"/>
          <w:sz w:val="20"/>
          <w:szCs w:val="20"/>
        </w:rPr>
        <w:t>á</w:t>
      </w:r>
      <w:r w:rsidRPr="005D2231">
        <w:rPr>
          <w:rFonts w:ascii="Century Gothic" w:hAnsi="Century Gothic" w:cs="Arial"/>
          <w:sz w:val="20"/>
          <w:szCs w:val="20"/>
        </w:rPr>
        <w:t xml:space="preserve"> estar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5D2231">
        <w:rPr>
          <w:rFonts w:ascii="Century Gothic" w:hAnsi="Century Gothic" w:cs="Arial"/>
          <w:sz w:val="20"/>
          <w:szCs w:val="20"/>
        </w:rPr>
        <w:t xml:space="preserve">firmado por profesional competente y Secpla o </w:t>
      </w:r>
      <w:proofErr w:type="gramStart"/>
      <w:r w:rsidRPr="005D2231">
        <w:rPr>
          <w:rFonts w:ascii="Century Gothic" w:hAnsi="Century Gothic" w:cs="Arial"/>
          <w:sz w:val="20"/>
          <w:szCs w:val="20"/>
        </w:rPr>
        <w:t>Director</w:t>
      </w:r>
      <w:proofErr w:type="gramEnd"/>
      <w:r w:rsidRPr="005D2231">
        <w:rPr>
          <w:rFonts w:ascii="Century Gothic" w:hAnsi="Century Gothic" w:cs="Arial"/>
          <w:sz w:val="20"/>
          <w:szCs w:val="20"/>
        </w:rPr>
        <w:t>(a) de Obras Municipales.</w:t>
      </w:r>
    </w:p>
    <w:p w14:paraId="7A308381" w14:textId="77777777" w:rsidR="005D2231" w:rsidRPr="005D2231" w:rsidRDefault="005D2231" w:rsidP="005D2231">
      <w:pPr>
        <w:pStyle w:val="Sinespaciado"/>
        <w:ind w:left="993"/>
        <w:jc w:val="both"/>
        <w:rPr>
          <w:rFonts w:ascii="Century Gothic" w:hAnsi="Century Gothic" w:cs="Arial"/>
          <w:sz w:val="20"/>
          <w:szCs w:val="20"/>
        </w:rPr>
      </w:pPr>
    </w:p>
    <w:p w14:paraId="51AFACF4" w14:textId="20944920" w:rsidR="009769F7" w:rsidRPr="00616491" w:rsidRDefault="00B747BE" w:rsidP="00B747BE">
      <w:pPr>
        <w:pStyle w:val="Sinespaciado"/>
        <w:numPr>
          <w:ilvl w:val="0"/>
          <w:numId w:val="1"/>
        </w:numPr>
        <w:jc w:val="both"/>
        <w:rPr>
          <w:rFonts w:ascii="Century Gothic" w:hAnsi="Century Gothic" w:cs="Arial"/>
          <w:sz w:val="20"/>
          <w:szCs w:val="20"/>
        </w:rPr>
      </w:pPr>
      <w:r w:rsidRPr="00616491">
        <w:rPr>
          <w:rFonts w:ascii="Century Gothic" w:hAnsi="Century Gothic" w:cs="Arial"/>
          <w:b/>
          <w:bCs/>
          <w:sz w:val="20"/>
          <w:szCs w:val="20"/>
        </w:rPr>
        <w:t xml:space="preserve">Copia de </w:t>
      </w:r>
      <w:r w:rsidR="00031177" w:rsidRPr="00616491">
        <w:rPr>
          <w:rFonts w:ascii="Century Gothic" w:hAnsi="Century Gothic" w:cs="Arial"/>
          <w:b/>
          <w:bCs/>
          <w:sz w:val="20"/>
          <w:szCs w:val="20"/>
        </w:rPr>
        <w:t>c</w:t>
      </w:r>
      <w:r w:rsidRPr="00616491">
        <w:rPr>
          <w:rFonts w:ascii="Century Gothic" w:hAnsi="Century Gothic" w:cs="Arial"/>
          <w:b/>
          <w:bCs/>
          <w:sz w:val="20"/>
          <w:szCs w:val="20"/>
        </w:rPr>
        <w:t xml:space="preserve">ertificado de </w:t>
      </w:r>
      <w:r w:rsidR="00031177" w:rsidRPr="00616491">
        <w:rPr>
          <w:rFonts w:ascii="Century Gothic" w:hAnsi="Century Gothic" w:cs="Arial"/>
          <w:b/>
          <w:bCs/>
          <w:sz w:val="20"/>
          <w:szCs w:val="20"/>
        </w:rPr>
        <w:t>t</w:t>
      </w:r>
      <w:r w:rsidRPr="00616491">
        <w:rPr>
          <w:rFonts w:ascii="Century Gothic" w:hAnsi="Century Gothic" w:cs="Arial"/>
          <w:b/>
          <w:bCs/>
          <w:sz w:val="20"/>
          <w:szCs w:val="20"/>
        </w:rPr>
        <w:t xml:space="preserve">ítulo </w:t>
      </w:r>
      <w:r w:rsidR="009769F7" w:rsidRPr="00616491">
        <w:rPr>
          <w:rFonts w:ascii="Century Gothic" w:hAnsi="Century Gothic" w:cs="Arial"/>
          <w:b/>
          <w:bCs/>
          <w:sz w:val="20"/>
          <w:szCs w:val="20"/>
        </w:rPr>
        <w:t>o</w:t>
      </w:r>
      <w:r w:rsidRPr="00616491">
        <w:rPr>
          <w:rFonts w:ascii="Century Gothic" w:hAnsi="Century Gothic" w:cs="Arial"/>
          <w:b/>
          <w:bCs/>
          <w:sz w:val="20"/>
          <w:szCs w:val="20"/>
        </w:rPr>
        <w:t xml:space="preserve"> patente vigente del profesional: </w:t>
      </w:r>
    </w:p>
    <w:p w14:paraId="674A509E" w14:textId="6A0B10F4" w:rsidR="00C57E8A" w:rsidRPr="00C57E8A" w:rsidRDefault="00C57E8A" w:rsidP="00C57E8A">
      <w:pPr>
        <w:pStyle w:val="Sinespaciado"/>
        <w:numPr>
          <w:ilvl w:val="0"/>
          <w:numId w:val="9"/>
        </w:numPr>
        <w:ind w:left="993" w:hanging="284"/>
        <w:jc w:val="both"/>
        <w:rPr>
          <w:rFonts w:ascii="Century Gothic" w:hAnsi="Century Gothic" w:cs="Arial"/>
          <w:sz w:val="20"/>
          <w:szCs w:val="20"/>
        </w:rPr>
      </w:pPr>
      <w:r w:rsidRPr="00C57E8A">
        <w:rPr>
          <w:rFonts w:ascii="Century Gothic" w:hAnsi="Century Gothic" w:cs="Arial"/>
          <w:sz w:val="20"/>
          <w:szCs w:val="20"/>
        </w:rPr>
        <w:t>Antecedentes de todos los profesionales competentes que se indican en la elaboraci</w:t>
      </w:r>
      <w:r w:rsidRPr="00C57E8A">
        <w:rPr>
          <w:rFonts w:ascii="Century Gothic" w:hAnsi="Century Gothic" w:cs="Arial" w:hint="eastAsia"/>
          <w:sz w:val="20"/>
          <w:szCs w:val="20"/>
        </w:rPr>
        <w:t>ó</w:t>
      </w:r>
      <w:r w:rsidRPr="00C57E8A">
        <w:rPr>
          <w:rFonts w:ascii="Century Gothic" w:hAnsi="Century Gothic" w:cs="Arial"/>
          <w:sz w:val="20"/>
          <w:szCs w:val="20"/>
        </w:rPr>
        <w:t>n del proyecto de acuerdo con lo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C57E8A">
        <w:rPr>
          <w:rFonts w:ascii="Century Gothic" w:hAnsi="Century Gothic" w:cs="Arial"/>
          <w:sz w:val="20"/>
          <w:szCs w:val="20"/>
          <w:lang w:val="es-CL"/>
        </w:rPr>
        <w:t>se</w:t>
      </w:r>
      <w:r w:rsidRPr="00C57E8A">
        <w:rPr>
          <w:rFonts w:ascii="Century Gothic" w:hAnsi="Century Gothic" w:cs="Arial" w:hint="eastAsia"/>
          <w:sz w:val="20"/>
          <w:szCs w:val="20"/>
          <w:lang w:val="es-CL"/>
        </w:rPr>
        <w:t>ñ</w:t>
      </w:r>
      <w:r w:rsidRPr="00C57E8A">
        <w:rPr>
          <w:rFonts w:ascii="Century Gothic" w:hAnsi="Century Gothic" w:cs="Arial"/>
          <w:sz w:val="20"/>
          <w:szCs w:val="20"/>
          <w:lang w:val="es-CL"/>
        </w:rPr>
        <w:t>alado en la OGUC, responsables de los documentos t</w:t>
      </w:r>
      <w:r w:rsidRPr="00C57E8A">
        <w:rPr>
          <w:rFonts w:ascii="Century Gothic" w:hAnsi="Century Gothic" w:cs="Arial" w:hint="eastAsia"/>
          <w:sz w:val="20"/>
          <w:szCs w:val="20"/>
          <w:lang w:val="es-CL"/>
        </w:rPr>
        <w:t>é</w:t>
      </w:r>
      <w:r w:rsidRPr="00C57E8A">
        <w:rPr>
          <w:rFonts w:ascii="Century Gothic" w:hAnsi="Century Gothic" w:cs="Arial"/>
          <w:sz w:val="20"/>
          <w:szCs w:val="20"/>
          <w:lang w:val="es-CL"/>
        </w:rPr>
        <w:t>cnicos (presupuesto, especificaciones t</w:t>
      </w:r>
      <w:r w:rsidRPr="00C57E8A">
        <w:rPr>
          <w:rFonts w:ascii="Century Gothic" w:hAnsi="Century Gothic" w:cs="Arial" w:hint="eastAsia"/>
          <w:sz w:val="20"/>
          <w:szCs w:val="20"/>
          <w:lang w:val="es-CL"/>
        </w:rPr>
        <w:t>é</w:t>
      </w:r>
      <w:r w:rsidRPr="00C57E8A">
        <w:rPr>
          <w:rFonts w:ascii="Century Gothic" w:hAnsi="Century Gothic" w:cs="Arial"/>
          <w:sz w:val="20"/>
          <w:szCs w:val="20"/>
          <w:lang w:val="es-CL"/>
        </w:rPr>
        <w:t>cnicas, planimetr</w:t>
      </w:r>
      <w:r w:rsidRPr="00C57E8A">
        <w:rPr>
          <w:rFonts w:ascii="Century Gothic" w:hAnsi="Century Gothic" w:cs="Arial" w:hint="eastAsia"/>
          <w:sz w:val="20"/>
          <w:szCs w:val="20"/>
          <w:lang w:val="es-CL"/>
        </w:rPr>
        <w:t>í</w:t>
      </w:r>
      <w:r w:rsidRPr="00C57E8A">
        <w:rPr>
          <w:rFonts w:ascii="Century Gothic" w:hAnsi="Century Gothic" w:cs="Arial"/>
          <w:sz w:val="20"/>
          <w:szCs w:val="20"/>
          <w:lang w:val="es-CL"/>
        </w:rPr>
        <w:t>a, etc.).</w:t>
      </w:r>
    </w:p>
    <w:p w14:paraId="28604DB8" w14:textId="77777777" w:rsidR="00031177" w:rsidRDefault="00031177" w:rsidP="00031177">
      <w:pPr>
        <w:pStyle w:val="Sinespaciado"/>
        <w:ind w:left="720"/>
        <w:jc w:val="both"/>
        <w:rPr>
          <w:rFonts w:ascii="Century Gothic" w:hAnsi="Century Gothic" w:cs="Arial"/>
          <w:b/>
          <w:sz w:val="20"/>
          <w:szCs w:val="20"/>
        </w:rPr>
      </w:pPr>
    </w:p>
    <w:p w14:paraId="0FE0176C" w14:textId="6F448FAC" w:rsidR="005745D8" w:rsidRPr="00616491" w:rsidRDefault="005745D8" w:rsidP="005745D8">
      <w:pPr>
        <w:pStyle w:val="Sinespaciado"/>
        <w:numPr>
          <w:ilvl w:val="0"/>
          <w:numId w:val="1"/>
        </w:num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Render o imagen objetivo</w:t>
      </w:r>
      <w:r w:rsidRPr="00616491">
        <w:rPr>
          <w:rFonts w:ascii="Century Gothic" w:hAnsi="Century Gothic" w:cs="Arial"/>
          <w:b/>
          <w:sz w:val="20"/>
          <w:szCs w:val="20"/>
        </w:rPr>
        <w:t>:</w:t>
      </w:r>
    </w:p>
    <w:p w14:paraId="7BA460C2" w14:textId="77777777" w:rsidR="005745D8" w:rsidRPr="005745D8" w:rsidRDefault="005745D8" w:rsidP="005745D8">
      <w:pPr>
        <w:pStyle w:val="Sinespaciado"/>
        <w:numPr>
          <w:ilvl w:val="0"/>
          <w:numId w:val="23"/>
        </w:numPr>
        <w:ind w:left="993" w:hanging="284"/>
        <w:jc w:val="both"/>
        <w:rPr>
          <w:rFonts w:ascii="Century Gothic" w:hAnsi="Century Gothic"/>
          <w:sz w:val="20"/>
          <w:szCs w:val="20"/>
        </w:rPr>
      </w:pPr>
      <w:r w:rsidRPr="005745D8">
        <w:rPr>
          <w:rFonts w:ascii="Century Gothic" w:hAnsi="Century Gothic"/>
          <w:sz w:val="20"/>
          <w:szCs w:val="20"/>
        </w:rPr>
        <w:t>Comprende de al menos 2 im</w:t>
      </w:r>
      <w:r w:rsidRPr="005745D8">
        <w:rPr>
          <w:rFonts w:ascii="Century Gothic" w:hAnsi="Century Gothic" w:hint="eastAsia"/>
          <w:sz w:val="20"/>
          <w:szCs w:val="20"/>
        </w:rPr>
        <w:t>á</w:t>
      </w:r>
      <w:r w:rsidRPr="005745D8">
        <w:rPr>
          <w:rFonts w:ascii="Century Gothic" w:hAnsi="Century Gothic"/>
          <w:sz w:val="20"/>
          <w:szCs w:val="20"/>
        </w:rPr>
        <w:t>genes objetivo o render, cuando la iniciativa se trate de obras constructivas.</w:t>
      </w:r>
    </w:p>
    <w:p w14:paraId="60981972" w14:textId="77777777" w:rsidR="00261830" w:rsidRDefault="00261830" w:rsidP="00031177">
      <w:pPr>
        <w:pStyle w:val="Sinespaciado"/>
        <w:ind w:left="720"/>
        <w:jc w:val="both"/>
        <w:rPr>
          <w:rFonts w:ascii="Century Gothic" w:hAnsi="Century Gothic"/>
          <w:sz w:val="20"/>
          <w:szCs w:val="20"/>
        </w:rPr>
      </w:pPr>
    </w:p>
    <w:p w14:paraId="04C19DD9" w14:textId="77777777" w:rsidR="005745D8" w:rsidRPr="00616491" w:rsidRDefault="005745D8" w:rsidP="005745D8">
      <w:pPr>
        <w:pStyle w:val="Sinespaciado"/>
        <w:numPr>
          <w:ilvl w:val="0"/>
          <w:numId w:val="1"/>
        </w:numPr>
        <w:jc w:val="both"/>
        <w:rPr>
          <w:rFonts w:ascii="Century Gothic" w:hAnsi="Century Gothic" w:cs="Arial"/>
          <w:b/>
          <w:sz w:val="20"/>
          <w:szCs w:val="20"/>
        </w:rPr>
      </w:pPr>
      <w:r w:rsidRPr="00616491">
        <w:rPr>
          <w:rFonts w:ascii="Century Gothic" w:hAnsi="Century Gothic" w:cs="Arial"/>
          <w:b/>
          <w:sz w:val="20"/>
          <w:szCs w:val="20"/>
        </w:rPr>
        <w:t>Planimetría completa:</w:t>
      </w:r>
    </w:p>
    <w:p w14:paraId="12D1322D" w14:textId="77777777" w:rsidR="005745D8" w:rsidRPr="00616491" w:rsidRDefault="005745D8" w:rsidP="005745D8">
      <w:pPr>
        <w:pStyle w:val="Sinespaciado"/>
        <w:numPr>
          <w:ilvl w:val="0"/>
          <w:numId w:val="6"/>
        </w:numPr>
        <w:ind w:left="993" w:hanging="285"/>
        <w:jc w:val="both"/>
        <w:rPr>
          <w:rFonts w:ascii="Century Gothic" w:hAnsi="Century Gothic" w:cs="Arial"/>
          <w:sz w:val="20"/>
          <w:szCs w:val="20"/>
        </w:rPr>
      </w:pPr>
      <w:proofErr w:type="gramStart"/>
      <w:r w:rsidRPr="00616491">
        <w:rPr>
          <w:rFonts w:ascii="Century Gothic" w:hAnsi="Century Gothic" w:cs="Arial"/>
          <w:sz w:val="20"/>
          <w:szCs w:val="20"/>
        </w:rPr>
        <w:t>Planimetría tamaño</w:t>
      </w:r>
      <w:proofErr w:type="gramEnd"/>
      <w:r w:rsidRPr="00616491">
        <w:rPr>
          <w:rFonts w:ascii="Century Gothic" w:hAnsi="Century Gothic" w:cs="Arial"/>
          <w:sz w:val="20"/>
          <w:szCs w:val="20"/>
        </w:rPr>
        <w:t xml:space="preserve"> A1 en formato PDF (con firma original) y DWG   </w:t>
      </w:r>
    </w:p>
    <w:p w14:paraId="7E7E9F7E" w14:textId="51E882EC" w:rsidR="005745D8" w:rsidRPr="00616491" w:rsidRDefault="005745D8" w:rsidP="005745D8">
      <w:pPr>
        <w:pStyle w:val="Sinespaciado"/>
        <w:numPr>
          <w:ilvl w:val="0"/>
          <w:numId w:val="6"/>
        </w:numPr>
        <w:ind w:left="993" w:hanging="285"/>
        <w:jc w:val="both"/>
        <w:rPr>
          <w:rFonts w:ascii="Century Gothic" w:hAnsi="Century Gothic" w:cs="Arial"/>
          <w:sz w:val="20"/>
          <w:szCs w:val="20"/>
        </w:rPr>
      </w:pPr>
      <w:r w:rsidRPr="00616491">
        <w:rPr>
          <w:rFonts w:ascii="Century Gothic" w:hAnsi="Century Gothic" w:cs="Arial"/>
          <w:sz w:val="20"/>
          <w:szCs w:val="20"/>
        </w:rPr>
        <w:t>Plano de ubicación, escala legible mínimo 1:</w:t>
      </w:r>
      <w:r>
        <w:rPr>
          <w:rFonts w:ascii="Century Gothic" w:hAnsi="Century Gothic" w:cs="Arial"/>
          <w:sz w:val="20"/>
          <w:szCs w:val="20"/>
        </w:rPr>
        <w:t>5</w:t>
      </w:r>
      <w:r w:rsidRPr="00616491">
        <w:rPr>
          <w:rFonts w:ascii="Century Gothic" w:hAnsi="Century Gothic" w:cs="Arial"/>
          <w:sz w:val="20"/>
          <w:szCs w:val="20"/>
        </w:rPr>
        <w:t>00.</w:t>
      </w:r>
    </w:p>
    <w:p w14:paraId="5AB998FC" w14:textId="37CB1FBA" w:rsidR="005745D8" w:rsidRPr="00616491" w:rsidRDefault="005745D8" w:rsidP="005745D8">
      <w:pPr>
        <w:pStyle w:val="Sinespaciado"/>
        <w:numPr>
          <w:ilvl w:val="0"/>
          <w:numId w:val="6"/>
        </w:numPr>
        <w:ind w:left="993" w:hanging="285"/>
        <w:jc w:val="both"/>
        <w:rPr>
          <w:rFonts w:ascii="Century Gothic" w:hAnsi="Century Gothic" w:cs="Arial"/>
          <w:sz w:val="20"/>
          <w:szCs w:val="20"/>
        </w:rPr>
      </w:pPr>
      <w:r w:rsidRPr="00616491">
        <w:rPr>
          <w:rFonts w:ascii="Century Gothic" w:hAnsi="Century Gothic" w:cs="Arial"/>
          <w:sz w:val="20"/>
          <w:szCs w:val="20"/>
        </w:rPr>
        <w:t>Plano de emplazamiento, escala legible mínimo 1:</w:t>
      </w:r>
      <w:r>
        <w:rPr>
          <w:rFonts w:ascii="Century Gothic" w:hAnsi="Century Gothic" w:cs="Arial"/>
          <w:sz w:val="20"/>
          <w:szCs w:val="20"/>
        </w:rPr>
        <w:t>10</w:t>
      </w:r>
      <w:r w:rsidRPr="00616491">
        <w:rPr>
          <w:rFonts w:ascii="Century Gothic" w:hAnsi="Century Gothic" w:cs="Arial"/>
          <w:sz w:val="20"/>
          <w:szCs w:val="20"/>
        </w:rPr>
        <w:t>0.</w:t>
      </w:r>
    </w:p>
    <w:p w14:paraId="1D2EF143" w14:textId="77777777" w:rsidR="005745D8" w:rsidRPr="00616491" w:rsidRDefault="005745D8" w:rsidP="005745D8">
      <w:pPr>
        <w:pStyle w:val="Sinespaciado"/>
        <w:numPr>
          <w:ilvl w:val="0"/>
          <w:numId w:val="6"/>
        </w:numPr>
        <w:ind w:left="993" w:hanging="285"/>
        <w:jc w:val="both"/>
        <w:rPr>
          <w:rFonts w:ascii="Century Gothic" w:hAnsi="Century Gothic" w:cs="Arial"/>
          <w:sz w:val="20"/>
          <w:szCs w:val="20"/>
        </w:rPr>
      </w:pPr>
      <w:r w:rsidRPr="00616491">
        <w:rPr>
          <w:rFonts w:ascii="Century Gothic" w:hAnsi="Century Gothic" w:cs="Arial"/>
          <w:sz w:val="20"/>
          <w:szCs w:val="20"/>
        </w:rPr>
        <w:t>Plano de arquitectura, escala legible mínimo 1:50.</w:t>
      </w:r>
    </w:p>
    <w:p w14:paraId="2CEA5887" w14:textId="77777777" w:rsidR="005745D8" w:rsidRPr="00616491" w:rsidRDefault="005745D8" w:rsidP="005745D8">
      <w:pPr>
        <w:pStyle w:val="Sinespaciado"/>
        <w:numPr>
          <w:ilvl w:val="0"/>
          <w:numId w:val="6"/>
        </w:numPr>
        <w:ind w:left="993" w:hanging="285"/>
        <w:jc w:val="both"/>
        <w:rPr>
          <w:rFonts w:ascii="Century Gothic" w:hAnsi="Century Gothic" w:cs="Arial"/>
          <w:sz w:val="20"/>
          <w:szCs w:val="20"/>
        </w:rPr>
      </w:pPr>
      <w:r w:rsidRPr="00616491">
        <w:rPr>
          <w:rFonts w:ascii="Century Gothic" w:hAnsi="Century Gothic" w:cs="Arial"/>
          <w:sz w:val="20"/>
          <w:szCs w:val="20"/>
        </w:rPr>
        <w:t>Plano de detalles, escala legible mínimo 1:25 y/o 1:10.</w:t>
      </w:r>
    </w:p>
    <w:p w14:paraId="35530DEF" w14:textId="77777777" w:rsidR="005745D8" w:rsidRPr="00616491" w:rsidRDefault="005745D8" w:rsidP="005745D8">
      <w:pPr>
        <w:pStyle w:val="Sinespaciado"/>
        <w:numPr>
          <w:ilvl w:val="0"/>
          <w:numId w:val="6"/>
        </w:numPr>
        <w:ind w:left="993" w:hanging="285"/>
        <w:jc w:val="both"/>
        <w:rPr>
          <w:rFonts w:ascii="Century Gothic" w:hAnsi="Century Gothic" w:cs="Arial"/>
          <w:sz w:val="20"/>
          <w:szCs w:val="20"/>
        </w:rPr>
      </w:pPr>
      <w:r w:rsidRPr="00616491">
        <w:rPr>
          <w:rFonts w:ascii="Century Gothic" w:hAnsi="Century Gothic" w:cs="Arial"/>
          <w:sz w:val="20"/>
          <w:szCs w:val="20"/>
        </w:rPr>
        <w:t>Planos informativos de especialidades (instalaciones eléctricas, agua potable, alcantarillado de gas), escala legible mínimo 1:100.</w:t>
      </w:r>
    </w:p>
    <w:p w14:paraId="4E4A49F6" w14:textId="77777777" w:rsidR="005745D8" w:rsidRPr="00616491" w:rsidRDefault="005745D8" w:rsidP="005745D8">
      <w:pPr>
        <w:pStyle w:val="Sinespaciado"/>
        <w:numPr>
          <w:ilvl w:val="0"/>
          <w:numId w:val="6"/>
        </w:numPr>
        <w:ind w:left="993" w:hanging="285"/>
        <w:jc w:val="both"/>
        <w:rPr>
          <w:rFonts w:ascii="Century Gothic" w:hAnsi="Century Gothic" w:cs="Arial"/>
          <w:sz w:val="20"/>
          <w:szCs w:val="20"/>
        </w:rPr>
      </w:pPr>
      <w:r w:rsidRPr="00616491">
        <w:rPr>
          <w:rFonts w:ascii="Century Gothic" w:hAnsi="Century Gothic" w:cs="Arial"/>
          <w:sz w:val="20"/>
          <w:szCs w:val="20"/>
        </w:rPr>
        <w:t>Plano topográfico (cuando corresponda).</w:t>
      </w:r>
    </w:p>
    <w:p w14:paraId="13044ECB" w14:textId="77777777" w:rsidR="005745D8" w:rsidRPr="00616491" w:rsidRDefault="005745D8" w:rsidP="005745D8">
      <w:pPr>
        <w:pStyle w:val="Sinespaciado"/>
        <w:numPr>
          <w:ilvl w:val="0"/>
          <w:numId w:val="6"/>
        </w:numPr>
        <w:ind w:left="993" w:hanging="285"/>
        <w:jc w:val="both"/>
        <w:rPr>
          <w:rFonts w:ascii="Century Gothic" w:hAnsi="Century Gothic" w:cs="Arial"/>
          <w:sz w:val="20"/>
          <w:szCs w:val="20"/>
        </w:rPr>
      </w:pPr>
      <w:r w:rsidRPr="00616491">
        <w:rPr>
          <w:rFonts w:ascii="Century Gothic" w:hAnsi="Century Gothic" w:cs="Arial"/>
          <w:sz w:val="20"/>
          <w:szCs w:val="20"/>
        </w:rPr>
        <w:t>Debe incluir cuadro de superficie, cuadro de carga ocupacional según OGUC, etc.</w:t>
      </w:r>
    </w:p>
    <w:p w14:paraId="274F6EDB" w14:textId="77777777" w:rsidR="005745D8" w:rsidRPr="00616491" w:rsidRDefault="005745D8" w:rsidP="005745D8">
      <w:pPr>
        <w:pStyle w:val="Sinespaciado"/>
        <w:numPr>
          <w:ilvl w:val="0"/>
          <w:numId w:val="6"/>
        </w:numPr>
        <w:ind w:left="993" w:hanging="285"/>
        <w:jc w:val="both"/>
        <w:rPr>
          <w:rFonts w:ascii="Century Gothic" w:hAnsi="Century Gothic" w:cs="Arial"/>
          <w:sz w:val="20"/>
          <w:szCs w:val="20"/>
        </w:rPr>
      </w:pPr>
      <w:r w:rsidRPr="00616491">
        <w:rPr>
          <w:rFonts w:ascii="Century Gothic" w:hAnsi="Century Gothic" w:cs="Arial"/>
          <w:sz w:val="20"/>
          <w:szCs w:val="20"/>
        </w:rPr>
        <w:t xml:space="preserve">Deben contener viñeta ubicada en el extremo inferior derecho, que incluya: Nombre del proyecto de acuerdo a Ficha IDI, contenido del plano, escalas utilizadas, ubicación, superficie, propietario, </w:t>
      </w:r>
      <w:proofErr w:type="spellStart"/>
      <w:r w:rsidRPr="00616491">
        <w:rPr>
          <w:rFonts w:ascii="Century Gothic" w:hAnsi="Century Gothic" w:cs="Arial"/>
          <w:sz w:val="20"/>
          <w:szCs w:val="20"/>
        </w:rPr>
        <w:t>N°</w:t>
      </w:r>
      <w:proofErr w:type="spellEnd"/>
      <w:r w:rsidRPr="00616491">
        <w:rPr>
          <w:rFonts w:ascii="Century Gothic" w:hAnsi="Century Gothic" w:cs="Arial"/>
          <w:sz w:val="20"/>
          <w:szCs w:val="20"/>
        </w:rPr>
        <w:t xml:space="preserve"> de lámina, fecha y pie de firma (profesional responsable competente y </w:t>
      </w:r>
      <w:proofErr w:type="gramStart"/>
      <w:r w:rsidRPr="00616491">
        <w:rPr>
          <w:rFonts w:ascii="Century Gothic" w:hAnsi="Century Gothic" w:cs="Arial"/>
          <w:sz w:val="20"/>
          <w:szCs w:val="20"/>
        </w:rPr>
        <w:t>Alcalde</w:t>
      </w:r>
      <w:proofErr w:type="gramEnd"/>
      <w:r w:rsidRPr="00616491">
        <w:rPr>
          <w:rFonts w:ascii="Century Gothic" w:hAnsi="Century Gothic" w:cs="Arial"/>
          <w:sz w:val="20"/>
          <w:szCs w:val="20"/>
        </w:rPr>
        <w:t>(</w:t>
      </w:r>
      <w:proofErr w:type="spellStart"/>
      <w:r w:rsidRPr="00616491">
        <w:rPr>
          <w:rFonts w:ascii="Century Gothic" w:hAnsi="Century Gothic" w:cs="Arial"/>
          <w:sz w:val="20"/>
          <w:szCs w:val="20"/>
        </w:rPr>
        <w:t>sa</w:t>
      </w:r>
      <w:proofErr w:type="spellEnd"/>
      <w:r w:rsidRPr="00616491">
        <w:rPr>
          <w:rFonts w:ascii="Century Gothic" w:hAnsi="Century Gothic" w:cs="Arial"/>
          <w:sz w:val="20"/>
          <w:szCs w:val="20"/>
        </w:rPr>
        <w:t>)).</w:t>
      </w:r>
    </w:p>
    <w:p w14:paraId="1AEB0399" w14:textId="77777777" w:rsidR="005745D8" w:rsidRDefault="005745D8" w:rsidP="00031177">
      <w:pPr>
        <w:pStyle w:val="Sinespaciado"/>
        <w:ind w:left="720"/>
        <w:jc w:val="both"/>
        <w:rPr>
          <w:rFonts w:ascii="Century Gothic" w:hAnsi="Century Gothic"/>
          <w:sz w:val="20"/>
          <w:szCs w:val="20"/>
        </w:rPr>
      </w:pPr>
    </w:p>
    <w:p w14:paraId="6E680669" w14:textId="77F9DE14" w:rsidR="005745D8" w:rsidRPr="00616491" w:rsidRDefault="005745D8" w:rsidP="005745D8">
      <w:pPr>
        <w:pStyle w:val="Sinespaciado"/>
        <w:numPr>
          <w:ilvl w:val="0"/>
          <w:numId w:val="1"/>
        </w:numPr>
        <w:jc w:val="both"/>
        <w:rPr>
          <w:rFonts w:ascii="Century Gothic" w:hAnsi="Century Gothic" w:cs="Arial"/>
          <w:sz w:val="20"/>
          <w:szCs w:val="20"/>
        </w:rPr>
      </w:pPr>
      <w:r w:rsidRPr="00616491">
        <w:rPr>
          <w:rFonts w:ascii="Century Gothic" w:hAnsi="Century Gothic" w:cs="Arial"/>
          <w:b/>
          <w:bCs/>
          <w:sz w:val="20"/>
          <w:szCs w:val="20"/>
        </w:rPr>
        <w:t>Proyecto</w:t>
      </w:r>
      <w:r>
        <w:rPr>
          <w:rFonts w:ascii="Century Gothic" w:hAnsi="Century Gothic" w:cs="Arial"/>
          <w:b/>
          <w:bCs/>
          <w:sz w:val="20"/>
          <w:szCs w:val="20"/>
        </w:rPr>
        <w:t xml:space="preserve"> de ingeniería:</w:t>
      </w:r>
    </w:p>
    <w:p w14:paraId="4EC23368" w14:textId="0980D842" w:rsidR="005745D8" w:rsidRPr="005745D8" w:rsidRDefault="005745D8" w:rsidP="005745D8">
      <w:pPr>
        <w:pStyle w:val="Sinespaciado"/>
        <w:numPr>
          <w:ilvl w:val="0"/>
          <w:numId w:val="6"/>
        </w:numPr>
        <w:ind w:left="993" w:hanging="285"/>
        <w:jc w:val="both"/>
        <w:rPr>
          <w:rFonts w:ascii="Century Gothic" w:hAnsi="Century Gothic" w:cs="Arial"/>
          <w:sz w:val="20"/>
          <w:szCs w:val="20"/>
        </w:rPr>
      </w:pPr>
      <w:r w:rsidRPr="005745D8">
        <w:rPr>
          <w:rFonts w:ascii="Century Gothic" w:hAnsi="Century Gothic" w:cs="Arial"/>
          <w:sz w:val="20"/>
          <w:szCs w:val="20"/>
        </w:rPr>
        <w:t>Memoria de Cálculo</w:t>
      </w:r>
      <w:r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bCs/>
          <w:sz w:val="20"/>
          <w:szCs w:val="20"/>
        </w:rPr>
        <w:t>f</w:t>
      </w:r>
      <w:r w:rsidRPr="00616491">
        <w:rPr>
          <w:rFonts w:ascii="Century Gothic" w:hAnsi="Century Gothic" w:cs="Arial"/>
          <w:bCs/>
          <w:sz w:val="20"/>
          <w:szCs w:val="20"/>
        </w:rPr>
        <w:t>irmadas por profesional competente Ingeniero Civil (de acuerdo a especialidad).</w:t>
      </w:r>
    </w:p>
    <w:p w14:paraId="0B3AFC18" w14:textId="683DC945" w:rsidR="005745D8" w:rsidRPr="005745D8" w:rsidRDefault="005745D8" w:rsidP="005745D8">
      <w:pPr>
        <w:pStyle w:val="Sinespaciado"/>
        <w:numPr>
          <w:ilvl w:val="0"/>
          <w:numId w:val="6"/>
        </w:numPr>
        <w:ind w:left="993" w:hanging="285"/>
        <w:jc w:val="both"/>
        <w:rPr>
          <w:rFonts w:ascii="Century Gothic" w:hAnsi="Century Gothic" w:cs="Arial"/>
          <w:sz w:val="20"/>
          <w:szCs w:val="20"/>
        </w:rPr>
      </w:pPr>
      <w:r w:rsidRPr="005745D8">
        <w:rPr>
          <w:rFonts w:ascii="Century Gothic" w:hAnsi="Century Gothic" w:cs="Arial"/>
          <w:sz w:val="20"/>
          <w:szCs w:val="20"/>
        </w:rPr>
        <w:t>Planimetría estructural de acuerdo con el tipo de proyecto</w:t>
      </w:r>
      <w:r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bCs/>
          <w:sz w:val="20"/>
          <w:szCs w:val="20"/>
        </w:rPr>
        <w:t>fi</w:t>
      </w:r>
      <w:r w:rsidRPr="00616491">
        <w:rPr>
          <w:rFonts w:ascii="Century Gothic" w:hAnsi="Century Gothic" w:cs="Arial"/>
          <w:bCs/>
          <w:sz w:val="20"/>
          <w:szCs w:val="20"/>
        </w:rPr>
        <w:t>rmadas por profesional competente Ingeniero Civil (de acuerdo a especialidad).</w:t>
      </w:r>
    </w:p>
    <w:p w14:paraId="3CE8C4BC" w14:textId="2D7140E6" w:rsidR="005745D8" w:rsidRPr="005745D8" w:rsidRDefault="005745D8" w:rsidP="005745D8">
      <w:pPr>
        <w:pStyle w:val="Sinespaciado"/>
        <w:numPr>
          <w:ilvl w:val="0"/>
          <w:numId w:val="6"/>
        </w:numPr>
        <w:ind w:left="993" w:hanging="285"/>
        <w:jc w:val="both"/>
        <w:rPr>
          <w:rFonts w:ascii="Century Gothic" w:hAnsi="Century Gothic" w:cs="Arial"/>
          <w:sz w:val="20"/>
          <w:szCs w:val="20"/>
        </w:rPr>
      </w:pPr>
      <w:r w:rsidRPr="005745D8">
        <w:rPr>
          <w:rFonts w:ascii="Century Gothic" w:hAnsi="Century Gothic" w:cs="Arial"/>
          <w:sz w:val="20"/>
          <w:szCs w:val="20"/>
        </w:rPr>
        <w:t>Especificaciones Técnicas</w:t>
      </w:r>
      <w:r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bCs/>
          <w:sz w:val="20"/>
          <w:szCs w:val="20"/>
        </w:rPr>
        <w:t>f</w:t>
      </w:r>
      <w:r w:rsidRPr="00616491">
        <w:rPr>
          <w:rFonts w:ascii="Century Gothic" w:hAnsi="Century Gothic" w:cs="Arial"/>
          <w:bCs/>
          <w:sz w:val="20"/>
          <w:szCs w:val="20"/>
        </w:rPr>
        <w:t>irmadas por profesional competente Ingeniero Civil (de acuerdo a especialidad).</w:t>
      </w:r>
      <w:r w:rsidRPr="005745D8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E</w:t>
      </w:r>
      <w:r w:rsidRPr="005745D8">
        <w:rPr>
          <w:rFonts w:ascii="Century Gothic" w:hAnsi="Century Gothic" w:cs="Arial"/>
          <w:sz w:val="20"/>
          <w:szCs w:val="20"/>
        </w:rPr>
        <w:t>stas deben ser un fiel reflejo del proyecto a ejecutar. Para ello, estas deben contener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5745D8">
        <w:rPr>
          <w:rFonts w:ascii="Century Gothic" w:hAnsi="Century Gothic" w:cs="Arial"/>
          <w:sz w:val="20"/>
          <w:szCs w:val="20"/>
        </w:rPr>
        <w:t>explícitamente, en cada partida, una descripción de:</w:t>
      </w:r>
    </w:p>
    <w:p w14:paraId="48D023A8" w14:textId="767BDB2D" w:rsidR="005745D8" w:rsidRPr="005745D8" w:rsidRDefault="005745D8" w:rsidP="00D33222">
      <w:pPr>
        <w:pStyle w:val="Sinespaciado"/>
        <w:numPr>
          <w:ilvl w:val="0"/>
          <w:numId w:val="26"/>
        </w:numPr>
        <w:ind w:left="1134" w:firstLine="0"/>
        <w:jc w:val="both"/>
        <w:rPr>
          <w:rFonts w:ascii="Century Gothic" w:hAnsi="Century Gothic" w:cs="Arial"/>
          <w:sz w:val="20"/>
          <w:szCs w:val="20"/>
        </w:rPr>
      </w:pPr>
      <w:r w:rsidRPr="005745D8">
        <w:rPr>
          <w:rFonts w:ascii="Century Gothic" w:hAnsi="Century Gothic" w:cs="Arial"/>
          <w:sz w:val="20"/>
          <w:szCs w:val="20"/>
        </w:rPr>
        <w:t>Materialidad utilizada (dimensiones, cantidades, espesores, etc.).</w:t>
      </w:r>
    </w:p>
    <w:p w14:paraId="5AE0DB24" w14:textId="3C0870A0" w:rsidR="005745D8" w:rsidRPr="005745D8" w:rsidRDefault="005745D8" w:rsidP="00D33222">
      <w:pPr>
        <w:pStyle w:val="Sinespaciado"/>
        <w:numPr>
          <w:ilvl w:val="0"/>
          <w:numId w:val="26"/>
        </w:numPr>
        <w:ind w:left="1134" w:firstLine="0"/>
        <w:jc w:val="both"/>
        <w:rPr>
          <w:rFonts w:ascii="Century Gothic" w:hAnsi="Century Gothic" w:cs="Arial"/>
          <w:sz w:val="20"/>
          <w:szCs w:val="20"/>
        </w:rPr>
      </w:pPr>
      <w:r w:rsidRPr="005745D8">
        <w:rPr>
          <w:rFonts w:ascii="Century Gothic" w:hAnsi="Century Gothic" w:cs="Arial"/>
          <w:sz w:val="20"/>
          <w:szCs w:val="20"/>
        </w:rPr>
        <w:t>Método de ejecución.</w:t>
      </w:r>
    </w:p>
    <w:p w14:paraId="23F8CE39" w14:textId="77777777" w:rsidR="005745D8" w:rsidRPr="005745D8" w:rsidRDefault="005745D8" w:rsidP="005745D8">
      <w:pPr>
        <w:pStyle w:val="Sinespaciado"/>
        <w:ind w:left="993"/>
        <w:jc w:val="both"/>
        <w:rPr>
          <w:rFonts w:ascii="Century Gothic" w:hAnsi="Century Gothic" w:cs="Arial"/>
          <w:sz w:val="20"/>
          <w:szCs w:val="20"/>
        </w:rPr>
      </w:pPr>
    </w:p>
    <w:p w14:paraId="06B6D335" w14:textId="77777777" w:rsidR="00850B28" w:rsidRPr="00616491" w:rsidRDefault="007921F9" w:rsidP="007921F9">
      <w:pPr>
        <w:pStyle w:val="Sinespaciado"/>
        <w:numPr>
          <w:ilvl w:val="0"/>
          <w:numId w:val="1"/>
        </w:numPr>
        <w:jc w:val="both"/>
        <w:rPr>
          <w:rFonts w:ascii="Century Gothic" w:hAnsi="Century Gothic" w:cs="Arial"/>
          <w:sz w:val="20"/>
          <w:szCs w:val="20"/>
        </w:rPr>
      </w:pPr>
      <w:r w:rsidRPr="00616491">
        <w:rPr>
          <w:rFonts w:ascii="Century Gothic" w:hAnsi="Century Gothic" w:cs="Arial"/>
          <w:b/>
          <w:sz w:val="20"/>
          <w:szCs w:val="20"/>
        </w:rPr>
        <w:t>Certificado de Participación Ciudadana</w:t>
      </w:r>
      <w:r w:rsidR="00850B28" w:rsidRPr="00616491">
        <w:rPr>
          <w:rFonts w:ascii="Century Gothic" w:hAnsi="Century Gothic" w:cs="Arial"/>
          <w:b/>
          <w:sz w:val="20"/>
          <w:szCs w:val="20"/>
        </w:rPr>
        <w:t>:</w:t>
      </w:r>
    </w:p>
    <w:p w14:paraId="2ED13F71" w14:textId="0F5D0EB0" w:rsidR="007921F9" w:rsidRPr="00C57E8A" w:rsidRDefault="00031177" w:rsidP="00C57E8A">
      <w:pPr>
        <w:pStyle w:val="Sinespaciado"/>
        <w:numPr>
          <w:ilvl w:val="0"/>
          <w:numId w:val="23"/>
        </w:numPr>
        <w:ind w:left="993" w:hanging="284"/>
        <w:jc w:val="both"/>
        <w:rPr>
          <w:rFonts w:ascii="Century Gothic" w:hAnsi="Century Gothic"/>
          <w:sz w:val="20"/>
          <w:szCs w:val="20"/>
        </w:rPr>
      </w:pPr>
      <w:r w:rsidRPr="00616491">
        <w:rPr>
          <w:rFonts w:ascii="Century Gothic" w:hAnsi="Century Gothic"/>
          <w:sz w:val="20"/>
          <w:szCs w:val="20"/>
        </w:rPr>
        <w:t xml:space="preserve">Se debe adjuntar Certificado de participación ciudadana, el cual debe contar con aprobación de la División de Desarrollo Social del Gobierno Regional de Ñuble. </w:t>
      </w:r>
      <w:r w:rsidR="00C57E8A" w:rsidRPr="00C57E8A">
        <w:rPr>
          <w:rFonts w:ascii="Century Gothic" w:hAnsi="Century Gothic"/>
          <w:sz w:val="20"/>
          <w:szCs w:val="20"/>
        </w:rPr>
        <w:t>Para consultas respecto a este</w:t>
      </w:r>
      <w:r w:rsidR="00C57E8A">
        <w:rPr>
          <w:rFonts w:ascii="Century Gothic" w:hAnsi="Century Gothic"/>
          <w:sz w:val="20"/>
          <w:szCs w:val="20"/>
        </w:rPr>
        <w:t xml:space="preserve"> </w:t>
      </w:r>
      <w:r w:rsidR="00C57E8A" w:rsidRPr="00C57E8A">
        <w:rPr>
          <w:rFonts w:ascii="Century Gothic" w:hAnsi="Century Gothic"/>
          <w:sz w:val="20"/>
          <w:szCs w:val="20"/>
          <w:lang w:val="es-CL"/>
        </w:rPr>
        <w:t>documento, enviar correo a gabriel.molina@goredenuble.cl o tamara.valenzuela@goredenuble.cl.</w:t>
      </w:r>
    </w:p>
    <w:p w14:paraId="08876BCC" w14:textId="77777777" w:rsidR="00764BBB" w:rsidRPr="00616491" w:rsidRDefault="00764BBB" w:rsidP="00A511C1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</w:p>
    <w:p w14:paraId="04812020" w14:textId="77777777" w:rsidR="00764BBB" w:rsidRPr="00764BBB" w:rsidRDefault="007921F9" w:rsidP="00764BBB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sz w:val="20"/>
          <w:szCs w:val="20"/>
        </w:rPr>
      </w:pPr>
      <w:r w:rsidRPr="00616491">
        <w:rPr>
          <w:rFonts w:ascii="Century Gothic" w:hAnsi="Century Gothic" w:cs="Arial"/>
          <w:b/>
          <w:sz w:val="20"/>
          <w:szCs w:val="20"/>
        </w:rPr>
        <w:t>Certificado de Pertinencia</w:t>
      </w:r>
      <w:r w:rsidR="00A511C1" w:rsidRPr="00616491">
        <w:rPr>
          <w:rFonts w:ascii="Century Gothic" w:hAnsi="Century Gothic" w:cs="Arial"/>
          <w:b/>
          <w:sz w:val="20"/>
          <w:szCs w:val="20"/>
        </w:rPr>
        <w:t xml:space="preserve"> </w:t>
      </w:r>
      <w:r w:rsidR="005745D8">
        <w:rPr>
          <w:rFonts w:ascii="Century Gothic" w:hAnsi="Century Gothic" w:cs="Arial"/>
          <w:b/>
          <w:sz w:val="20"/>
          <w:szCs w:val="20"/>
        </w:rPr>
        <w:t xml:space="preserve">técnica </w:t>
      </w:r>
      <w:r w:rsidR="00A511C1" w:rsidRPr="00616491">
        <w:rPr>
          <w:rFonts w:ascii="Century Gothic" w:hAnsi="Century Gothic" w:cs="Arial"/>
          <w:b/>
          <w:sz w:val="20"/>
          <w:szCs w:val="20"/>
        </w:rPr>
        <w:t>(</w:t>
      </w:r>
      <w:r w:rsidR="00C75204" w:rsidRPr="00616491">
        <w:rPr>
          <w:rFonts w:ascii="Century Gothic" w:hAnsi="Century Gothic" w:cs="Arial"/>
          <w:b/>
          <w:sz w:val="20"/>
          <w:szCs w:val="20"/>
        </w:rPr>
        <w:t>A</w:t>
      </w:r>
      <w:r w:rsidR="00A511C1" w:rsidRPr="00616491">
        <w:rPr>
          <w:rFonts w:ascii="Century Gothic" w:hAnsi="Century Gothic" w:cs="Arial"/>
          <w:b/>
          <w:sz w:val="20"/>
          <w:szCs w:val="20"/>
        </w:rPr>
        <w:t>nexo N°</w:t>
      </w:r>
      <w:r w:rsidR="006C5BF2">
        <w:rPr>
          <w:rFonts w:ascii="Century Gothic" w:hAnsi="Century Gothic" w:cs="Arial"/>
          <w:b/>
          <w:sz w:val="20"/>
          <w:szCs w:val="20"/>
        </w:rPr>
        <w:t>6</w:t>
      </w:r>
      <w:r w:rsidR="00A511C1" w:rsidRPr="00616491">
        <w:rPr>
          <w:rFonts w:ascii="Century Gothic" w:hAnsi="Century Gothic" w:cs="Arial"/>
          <w:b/>
          <w:sz w:val="20"/>
          <w:szCs w:val="20"/>
        </w:rPr>
        <w:t>)</w:t>
      </w:r>
      <w:r w:rsidR="00FA542B" w:rsidRPr="00616491">
        <w:rPr>
          <w:rFonts w:ascii="Century Gothic" w:hAnsi="Century Gothic" w:cs="Arial"/>
          <w:b/>
          <w:sz w:val="20"/>
          <w:szCs w:val="20"/>
        </w:rPr>
        <w:t>:</w:t>
      </w:r>
    </w:p>
    <w:p w14:paraId="166C89DA" w14:textId="038AF261" w:rsidR="00A42C79" w:rsidRPr="00764BBB" w:rsidRDefault="00C57E8A" w:rsidP="00764BBB">
      <w:pPr>
        <w:pStyle w:val="Sinespaciado"/>
        <w:numPr>
          <w:ilvl w:val="0"/>
          <w:numId w:val="6"/>
        </w:numPr>
        <w:ind w:left="993" w:hanging="285"/>
        <w:jc w:val="both"/>
        <w:rPr>
          <w:rFonts w:ascii="Century Gothic" w:hAnsi="Century Gothic" w:cs="Arial"/>
          <w:sz w:val="20"/>
          <w:szCs w:val="20"/>
        </w:rPr>
      </w:pPr>
      <w:r w:rsidRPr="00764BBB">
        <w:rPr>
          <w:rFonts w:ascii="Century Gothic" w:hAnsi="Century Gothic" w:cs="Arial"/>
          <w:b/>
          <w:bCs/>
          <w:sz w:val="20"/>
          <w:szCs w:val="20"/>
        </w:rPr>
        <w:t>C</w:t>
      </w:r>
      <w:r w:rsidR="00A42C79" w:rsidRPr="00764BBB">
        <w:rPr>
          <w:rFonts w:ascii="Century Gothic" w:hAnsi="Century Gothic" w:cs="Arial"/>
          <w:b/>
          <w:bCs/>
          <w:sz w:val="20"/>
          <w:szCs w:val="20"/>
        </w:rPr>
        <w:t>ertificado de pertinencia emitido por alcalde(</w:t>
      </w:r>
      <w:proofErr w:type="spellStart"/>
      <w:r w:rsidR="00A42C79" w:rsidRPr="00764BBB">
        <w:rPr>
          <w:rFonts w:ascii="Century Gothic" w:hAnsi="Century Gothic" w:cs="Arial"/>
          <w:b/>
          <w:bCs/>
          <w:sz w:val="20"/>
          <w:szCs w:val="20"/>
        </w:rPr>
        <w:t>sa</w:t>
      </w:r>
      <w:proofErr w:type="spellEnd"/>
      <w:r w:rsidRPr="00764BBB">
        <w:rPr>
          <w:rFonts w:ascii="Century Gothic" w:hAnsi="Century Gothic" w:cs="Arial"/>
          <w:b/>
          <w:bCs/>
          <w:sz w:val="20"/>
          <w:szCs w:val="20"/>
        </w:rPr>
        <w:t>) (Anexo Nº6):</w:t>
      </w:r>
      <w:r w:rsidR="00A42C79" w:rsidRPr="00764BBB">
        <w:rPr>
          <w:rFonts w:ascii="Century Gothic" w:hAnsi="Century Gothic" w:cs="Arial"/>
          <w:sz w:val="20"/>
          <w:szCs w:val="20"/>
        </w:rPr>
        <w:t xml:space="preserve"> se debe indicar que el terreno considerado para la ejecución del proyecto, no se encuentra asociado a otra iniciativa de inversión a través de las distintas fuentes de financiamiento con fondos sectoriales, sector público, fondos propios o cualquier otra fuente de financiamiento y que además la iniciativa postulada, no se encuentra asociado a cualquier otra fuente de financiamiento, ya sea con fondos sectoriales, sector público, fondos propios, entre otros. </w:t>
      </w:r>
    </w:p>
    <w:p w14:paraId="54B9EBA1" w14:textId="3FE7AC47" w:rsidR="00C57E8A" w:rsidRPr="00C57E8A" w:rsidRDefault="00C57E8A" w:rsidP="00764BBB">
      <w:pPr>
        <w:pStyle w:val="Sinespaciado"/>
        <w:numPr>
          <w:ilvl w:val="0"/>
          <w:numId w:val="6"/>
        </w:numPr>
        <w:ind w:left="993" w:hanging="285"/>
        <w:jc w:val="both"/>
        <w:rPr>
          <w:rFonts w:ascii="Century Gothic" w:hAnsi="Century Gothic" w:cs="Arial"/>
          <w:sz w:val="20"/>
          <w:szCs w:val="20"/>
        </w:rPr>
      </w:pPr>
      <w:r w:rsidRPr="00764BBB">
        <w:rPr>
          <w:rFonts w:ascii="Century Gothic" w:hAnsi="Century Gothic" w:cs="Arial"/>
          <w:b/>
          <w:bCs/>
          <w:sz w:val="20"/>
          <w:szCs w:val="20"/>
        </w:rPr>
        <w:t xml:space="preserve">Certificado de </w:t>
      </w:r>
      <w:r w:rsidR="00D460C5" w:rsidRPr="00764BBB">
        <w:rPr>
          <w:rFonts w:ascii="Century Gothic" w:hAnsi="Century Gothic" w:cs="Arial"/>
          <w:b/>
          <w:bCs/>
          <w:sz w:val="20"/>
          <w:szCs w:val="20"/>
        </w:rPr>
        <w:t xml:space="preserve">pertinencia de los </w:t>
      </w:r>
      <w:r w:rsidR="00764BBB">
        <w:rPr>
          <w:rFonts w:ascii="Century Gothic" w:hAnsi="Century Gothic" w:cs="Arial"/>
          <w:b/>
          <w:bCs/>
          <w:sz w:val="20"/>
          <w:szCs w:val="20"/>
        </w:rPr>
        <w:t>S</w:t>
      </w:r>
      <w:r w:rsidR="00D460C5" w:rsidRPr="00764BBB">
        <w:rPr>
          <w:rFonts w:ascii="Century Gothic" w:hAnsi="Century Gothic" w:cs="Arial"/>
          <w:b/>
          <w:bCs/>
          <w:sz w:val="20"/>
          <w:szCs w:val="20"/>
        </w:rPr>
        <w:t>ervicios:</w:t>
      </w:r>
      <w:r w:rsidR="00D460C5">
        <w:rPr>
          <w:rFonts w:ascii="Century Gothic" w:hAnsi="Century Gothic" w:cs="Arial"/>
          <w:sz w:val="20"/>
          <w:szCs w:val="20"/>
        </w:rPr>
        <w:t xml:space="preserve"> </w:t>
      </w:r>
      <w:r w:rsidRPr="00D460C5">
        <w:rPr>
          <w:rFonts w:ascii="Century Gothic" w:hAnsi="Century Gothic" w:cs="Arial"/>
          <w:sz w:val="20"/>
          <w:szCs w:val="20"/>
        </w:rPr>
        <w:t>deber</w:t>
      </w:r>
      <w:r w:rsidRPr="00D460C5">
        <w:rPr>
          <w:rFonts w:ascii="Century Gothic" w:hAnsi="Century Gothic" w:cs="Arial" w:hint="eastAsia"/>
          <w:sz w:val="20"/>
          <w:szCs w:val="20"/>
        </w:rPr>
        <w:t>á</w:t>
      </w:r>
      <w:r w:rsidRPr="00D460C5">
        <w:rPr>
          <w:rFonts w:ascii="Century Gothic" w:hAnsi="Century Gothic" w:cs="Arial"/>
          <w:sz w:val="20"/>
          <w:szCs w:val="20"/>
        </w:rPr>
        <w:t xml:space="preserve"> ser emitido por los servicios a los cuales les compete la visaci</w:t>
      </w:r>
      <w:r w:rsidRPr="00D460C5">
        <w:rPr>
          <w:rFonts w:ascii="Century Gothic" w:hAnsi="Century Gothic" w:cs="Arial" w:hint="eastAsia"/>
          <w:sz w:val="20"/>
          <w:szCs w:val="20"/>
        </w:rPr>
        <w:t>ó</w:t>
      </w:r>
      <w:r w:rsidRPr="00D460C5">
        <w:rPr>
          <w:rFonts w:ascii="Century Gothic" w:hAnsi="Century Gothic" w:cs="Arial"/>
          <w:sz w:val="20"/>
          <w:szCs w:val="20"/>
        </w:rPr>
        <w:t>n de la iniciativa</w:t>
      </w:r>
      <w:r w:rsidR="00D460C5">
        <w:rPr>
          <w:rFonts w:ascii="Century Gothic" w:hAnsi="Century Gothic" w:cs="Arial"/>
          <w:sz w:val="20"/>
          <w:szCs w:val="20"/>
        </w:rPr>
        <w:t>.</w:t>
      </w:r>
    </w:p>
    <w:p w14:paraId="78CCCA8F" w14:textId="77777777" w:rsidR="000927A0" w:rsidRPr="00616491" w:rsidRDefault="000927A0" w:rsidP="000927A0">
      <w:pPr>
        <w:pStyle w:val="Sinespaciado"/>
        <w:ind w:left="993"/>
        <w:jc w:val="both"/>
        <w:rPr>
          <w:rFonts w:ascii="Century Gothic" w:hAnsi="Century Gothic" w:cs="Arial"/>
          <w:sz w:val="20"/>
          <w:szCs w:val="20"/>
        </w:rPr>
      </w:pPr>
    </w:p>
    <w:p w14:paraId="6383B8D9" w14:textId="7A4B8B73" w:rsidR="000927A0" w:rsidRPr="00616491" w:rsidRDefault="000927A0" w:rsidP="000927A0">
      <w:pPr>
        <w:pStyle w:val="Sinespaciado"/>
        <w:numPr>
          <w:ilvl w:val="0"/>
          <w:numId w:val="1"/>
        </w:numPr>
        <w:jc w:val="both"/>
        <w:rPr>
          <w:rFonts w:ascii="Century Gothic" w:hAnsi="Century Gothic" w:cs="Arial"/>
          <w:sz w:val="20"/>
          <w:szCs w:val="20"/>
        </w:rPr>
      </w:pPr>
      <w:r w:rsidRPr="00616491">
        <w:rPr>
          <w:rFonts w:ascii="Century Gothic" w:hAnsi="Century Gothic" w:cs="Arial"/>
          <w:b/>
          <w:bCs/>
          <w:sz w:val="20"/>
          <w:szCs w:val="20"/>
        </w:rPr>
        <w:t xml:space="preserve">Visación de </w:t>
      </w:r>
      <w:r w:rsidR="00764BBB">
        <w:rPr>
          <w:rFonts w:ascii="Century Gothic" w:hAnsi="Century Gothic" w:cs="Arial"/>
          <w:b/>
          <w:bCs/>
          <w:sz w:val="20"/>
          <w:szCs w:val="20"/>
        </w:rPr>
        <w:t>S</w:t>
      </w:r>
      <w:r w:rsidRPr="00616491">
        <w:rPr>
          <w:rFonts w:ascii="Century Gothic" w:hAnsi="Century Gothic" w:cs="Arial"/>
          <w:b/>
          <w:bCs/>
          <w:sz w:val="20"/>
          <w:szCs w:val="20"/>
        </w:rPr>
        <w:t>ervicios</w:t>
      </w:r>
      <w:r w:rsidRPr="00616491">
        <w:rPr>
          <w:rFonts w:ascii="Century Gothic" w:hAnsi="Century Gothic" w:cs="Arial"/>
          <w:bCs/>
          <w:sz w:val="20"/>
          <w:szCs w:val="20"/>
        </w:rPr>
        <w:t>:</w:t>
      </w:r>
    </w:p>
    <w:p w14:paraId="5FF48C48" w14:textId="77777777" w:rsidR="004B71C9" w:rsidRPr="000132EF" w:rsidRDefault="000927A0" w:rsidP="000927A0">
      <w:pPr>
        <w:pStyle w:val="Sinespaciado"/>
        <w:numPr>
          <w:ilvl w:val="0"/>
          <w:numId w:val="11"/>
        </w:numPr>
        <w:ind w:left="993" w:hanging="284"/>
        <w:jc w:val="both"/>
        <w:rPr>
          <w:rFonts w:ascii="Century Gothic" w:hAnsi="Century Gothic" w:cs="Arial"/>
          <w:sz w:val="20"/>
          <w:szCs w:val="20"/>
        </w:rPr>
      </w:pPr>
      <w:r w:rsidRPr="00616491">
        <w:rPr>
          <w:rFonts w:ascii="Century Gothic" w:hAnsi="Century Gothic"/>
          <w:bCs/>
          <w:sz w:val="20"/>
          <w:szCs w:val="20"/>
        </w:rPr>
        <w:t xml:space="preserve">Todos los proyectos que involucren la competencia de otros servicios, deben acreditar su aprobación con la </w:t>
      </w:r>
      <w:r w:rsidRPr="000132EF">
        <w:rPr>
          <w:rFonts w:ascii="Century Gothic" w:hAnsi="Century Gothic"/>
          <w:bCs/>
          <w:sz w:val="20"/>
          <w:szCs w:val="20"/>
        </w:rPr>
        <w:t>presentación de los respectivos documentos de respaldo.</w:t>
      </w:r>
    </w:p>
    <w:p w14:paraId="618E227F" w14:textId="77777777" w:rsidR="00FF768C" w:rsidRPr="000132EF" w:rsidRDefault="00FF768C" w:rsidP="00FF768C">
      <w:pPr>
        <w:pStyle w:val="Sinespaciado"/>
        <w:ind w:left="993"/>
        <w:jc w:val="both"/>
        <w:rPr>
          <w:rFonts w:ascii="Century Gothic" w:hAnsi="Century Gothic" w:cs="Arial"/>
          <w:sz w:val="20"/>
          <w:szCs w:val="20"/>
        </w:rPr>
      </w:pPr>
    </w:p>
    <w:p w14:paraId="24CE554E" w14:textId="7E9726CB" w:rsidR="00FF768C" w:rsidRPr="00D460C5" w:rsidRDefault="00FF768C" w:rsidP="004B71C9">
      <w:pPr>
        <w:pStyle w:val="Sinespaciado"/>
        <w:ind w:left="708"/>
        <w:jc w:val="both"/>
        <w:rPr>
          <w:rFonts w:ascii="Century Gothic" w:hAnsi="Century Gothic" w:cs="Arial"/>
          <w:i/>
          <w:iCs/>
          <w:sz w:val="20"/>
          <w:szCs w:val="20"/>
        </w:rPr>
      </w:pPr>
      <w:r w:rsidRPr="000132EF">
        <w:rPr>
          <w:rFonts w:ascii="Century Gothic" w:hAnsi="Century Gothic" w:cs="Arial"/>
          <w:b/>
          <w:i/>
          <w:iCs/>
          <w:sz w:val="20"/>
          <w:szCs w:val="20"/>
        </w:rPr>
        <w:t>Ejemplo de Proyectos que requieren especialidades:</w:t>
      </w:r>
      <w:r w:rsidRPr="000132EF">
        <w:rPr>
          <w:rFonts w:ascii="Century Gothic" w:hAnsi="Century Gothic" w:cs="Arial"/>
          <w:i/>
          <w:iCs/>
          <w:sz w:val="20"/>
          <w:szCs w:val="20"/>
        </w:rPr>
        <w:t xml:space="preserve"> puentes, sifones, evacuación de aguas lluvias, estructuras de techumbre, cierros perimetrales y postes de luminarias de más de 6 metros de altura (con fundaciones), graderías, muros de contención, piscinas, edificaciones especiales que lo requieran, etc.</w:t>
      </w:r>
    </w:p>
    <w:p w14:paraId="6281F65F" w14:textId="77777777" w:rsidR="00616491" w:rsidRPr="00616491" w:rsidRDefault="00616491" w:rsidP="00FF768C">
      <w:pPr>
        <w:pStyle w:val="Sinespaciado"/>
        <w:jc w:val="both"/>
        <w:rPr>
          <w:rFonts w:ascii="Century Gothic" w:hAnsi="Century Gothic" w:cs="Arial"/>
          <w:i/>
          <w:iCs/>
          <w:sz w:val="20"/>
          <w:szCs w:val="20"/>
        </w:rPr>
      </w:pPr>
    </w:p>
    <w:p w14:paraId="53713685" w14:textId="2883376D" w:rsidR="00EE3C87" w:rsidRPr="00616491" w:rsidRDefault="004B71C9" w:rsidP="00616491">
      <w:pPr>
        <w:spacing w:after="0"/>
        <w:ind w:left="426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616491">
        <w:rPr>
          <w:rFonts w:ascii="Century Gothic" w:hAnsi="Century Gothic"/>
          <w:b/>
          <w:bCs/>
          <w:i/>
          <w:iCs/>
          <w:sz w:val="20"/>
          <w:szCs w:val="20"/>
        </w:rPr>
        <w:t>Una vez que se hayan subsanado todas las observaciones y el profesional analista lo indique, se solicitará versión final de todos los documentos (firmados en original, escaneados y en formato PDF) de acuerdo a numeración de Check List Anexo N°1. Adicionalmente a los planos y presupuesto en PDF se deberán subir los planos en Formato DWG y Presupuesto en Formato Excel.</w:t>
      </w:r>
    </w:p>
    <w:sectPr w:rsidR="00EE3C87" w:rsidRPr="00616491" w:rsidSect="00A51B50">
      <w:headerReference w:type="default" r:id="rId9"/>
      <w:footerReference w:type="default" r:id="rId10"/>
      <w:pgSz w:w="12240" w:h="15840" w:code="1"/>
      <w:pgMar w:top="1843" w:right="1701" w:bottom="851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BC554" w14:textId="77777777" w:rsidR="00A7299B" w:rsidRDefault="00A7299B" w:rsidP="00776EB8">
      <w:pPr>
        <w:spacing w:after="0" w:line="240" w:lineRule="auto"/>
      </w:pPr>
      <w:r>
        <w:separator/>
      </w:r>
    </w:p>
  </w:endnote>
  <w:endnote w:type="continuationSeparator" w:id="0">
    <w:p w14:paraId="0D44F506" w14:textId="77777777" w:rsidR="00A7299B" w:rsidRDefault="00A7299B" w:rsidP="00776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44"/>
      <w:gridCol w:w="354"/>
      <w:gridCol w:w="4240"/>
    </w:tblGrid>
    <w:tr w:rsidR="009C3D10" w:rsidRPr="00DC488E" w14:paraId="5834C30A" w14:textId="77777777">
      <w:tc>
        <w:tcPr>
          <w:tcW w:w="2401" w:type="pct"/>
        </w:tcPr>
        <w:p w14:paraId="54EDDFAD" w14:textId="33FC0AD6" w:rsidR="009C3D10" w:rsidRDefault="00F10931">
          <w:pPr>
            <w:pStyle w:val="Piedepgina"/>
            <w:rPr>
              <w:caps/>
              <w:color w:val="5B9BD5" w:themeColor="accent1"/>
              <w:sz w:val="18"/>
              <w:szCs w:val="18"/>
            </w:rPr>
          </w:pPr>
          <w:sdt>
            <w:sdtPr>
              <w:rPr>
                <w:rFonts w:ascii="Arial Narrow" w:hAnsi="Arial Narrow"/>
                <w:caps/>
                <w:color w:val="5B9BD5" w:themeColor="accent1"/>
                <w:sz w:val="18"/>
                <w:szCs w:val="18"/>
              </w:rPr>
              <w:alias w:val="Título"/>
              <w:tag w:val=""/>
              <w:id w:val="886384654"/>
              <w:placeholder>
                <w:docPart w:val="63CDFA9E0DA74F2B8FDE16C4452B1CF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C3D10" w:rsidRPr="00DC488E">
                <w:rPr>
                  <w:rFonts w:ascii="Arial Narrow" w:hAnsi="Arial Narrow"/>
                  <w:caps/>
                  <w:color w:val="5B9BD5" w:themeColor="accent1"/>
                  <w:sz w:val="18"/>
                  <w:szCs w:val="18"/>
                </w:rPr>
                <w:t xml:space="preserve">división de </w:t>
              </w:r>
              <w:r w:rsidR="000E0D98">
                <w:rPr>
                  <w:rFonts w:ascii="Arial Narrow" w:hAnsi="Arial Narrow"/>
                  <w:caps/>
                  <w:color w:val="5B9BD5" w:themeColor="accent1"/>
                  <w:sz w:val="18"/>
                  <w:szCs w:val="18"/>
                </w:rPr>
                <w:t>presupuesto e inversión</w:t>
              </w:r>
              <w:r w:rsidR="003B179B">
                <w:rPr>
                  <w:rFonts w:ascii="Arial Narrow" w:hAnsi="Arial Narrow"/>
                  <w:caps/>
                  <w:color w:val="5B9BD5" w:themeColor="accent1"/>
                  <w:sz w:val="18"/>
                  <w:szCs w:val="18"/>
                </w:rPr>
                <w:t xml:space="preserve"> REGIONAL</w:t>
              </w:r>
            </w:sdtContent>
          </w:sdt>
        </w:p>
      </w:tc>
      <w:tc>
        <w:tcPr>
          <w:tcW w:w="200" w:type="pct"/>
        </w:tcPr>
        <w:p w14:paraId="44AAE051" w14:textId="77777777" w:rsidR="009C3D10" w:rsidRDefault="009C3D10">
          <w:pPr>
            <w:pStyle w:val="Piedepgina"/>
            <w:rPr>
              <w:caps/>
              <w:color w:val="5B9BD5" w:themeColor="accent1"/>
              <w:sz w:val="18"/>
              <w:szCs w:val="18"/>
            </w:rPr>
          </w:pPr>
        </w:p>
      </w:tc>
      <w:tc>
        <w:tcPr>
          <w:tcW w:w="2402" w:type="pct"/>
        </w:tcPr>
        <w:sdt>
          <w:sdtPr>
            <w:rPr>
              <w:rFonts w:ascii="Arial Narrow" w:hAnsi="Arial Narrow"/>
              <w:caps/>
              <w:color w:val="5B9BD5" w:themeColor="accent1"/>
              <w:sz w:val="20"/>
              <w:szCs w:val="20"/>
            </w:rPr>
            <w:alias w:val="Autor"/>
            <w:tag w:val=""/>
            <w:id w:val="1205441952"/>
            <w:placeholder>
              <w:docPart w:val="4CD6BB101A08421F8B7F6CC421C96FA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6A6C4F8D" w14:textId="77777777" w:rsidR="009C3D10" w:rsidRPr="00DC488E" w:rsidRDefault="009C3D10">
              <w:pPr>
                <w:pStyle w:val="Piedepgina"/>
                <w:jc w:val="right"/>
                <w:rPr>
                  <w:rFonts w:ascii="Arial Narrow" w:hAnsi="Arial Narrow"/>
                  <w:caps/>
                  <w:color w:val="5B9BD5" w:themeColor="accent1"/>
                  <w:sz w:val="20"/>
                  <w:szCs w:val="20"/>
                </w:rPr>
              </w:pPr>
              <w:r w:rsidRPr="00DC488E">
                <w:rPr>
                  <w:rFonts w:ascii="Arial Narrow" w:hAnsi="Arial Narrow"/>
                  <w:caps/>
                  <w:color w:val="5B9BD5" w:themeColor="accent1"/>
                  <w:sz w:val="20"/>
                  <w:szCs w:val="20"/>
                </w:rPr>
                <w:t>www.goredenuble.cl</w:t>
              </w:r>
            </w:p>
          </w:sdtContent>
        </w:sdt>
      </w:tc>
    </w:tr>
  </w:tbl>
  <w:p w14:paraId="7B2B4945" w14:textId="77777777" w:rsidR="006826F2" w:rsidRDefault="006826F2" w:rsidP="006826F2">
    <w:pPr>
      <w:pStyle w:val="Piedepgina"/>
      <w:rPr>
        <w:sz w:val="18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43B65" w14:textId="77777777" w:rsidR="00A7299B" w:rsidRDefault="00A7299B" w:rsidP="00776EB8">
      <w:pPr>
        <w:spacing w:after="0" w:line="240" w:lineRule="auto"/>
      </w:pPr>
      <w:r>
        <w:separator/>
      </w:r>
    </w:p>
  </w:footnote>
  <w:footnote w:type="continuationSeparator" w:id="0">
    <w:p w14:paraId="30A7F1F3" w14:textId="77777777" w:rsidR="00A7299B" w:rsidRDefault="00A7299B" w:rsidP="00776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55DF" w14:textId="77777777" w:rsidR="00A51B50" w:rsidRDefault="00A51B50" w:rsidP="00A51B50">
    <w:pPr>
      <w:pStyle w:val="Encabezado"/>
      <w:rPr>
        <w:rFonts w:asciiTheme="majorHAnsi" w:eastAsiaTheme="majorEastAsia" w:hAnsiTheme="majorHAnsi" w:cstheme="majorBidi"/>
        <w:color w:val="5B9BD5" w:themeColor="accent1"/>
        <w:sz w:val="24"/>
        <w:szCs w:val="24"/>
      </w:rPr>
    </w:pPr>
    <w:r>
      <w:rPr>
        <w:rFonts w:asciiTheme="majorHAnsi" w:eastAsiaTheme="majorEastAsia" w:hAnsiTheme="majorHAnsi" w:cstheme="majorBidi"/>
        <w:noProof/>
        <w:color w:val="5B9BD5" w:themeColor="accent1"/>
        <w:sz w:val="24"/>
        <w:szCs w:val="24"/>
      </w:rPr>
      <w:drawing>
        <wp:anchor distT="0" distB="0" distL="114300" distR="114300" simplePos="0" relativeHeight="251659264" behindDoc="1" locked="0" layoutInCell="1" allowOverlap="1" wp14:anchorId="60AC1413" wp14:editId="448B1370">
          <wp:simplePos x="0" y="0"/>
          <wp:positionH relativeFrom="column">
            <wp:posOffset>-3810</wp:posOffset>
          </wp:positionH>
          <wp:positionV relativeFrom="paragraph">
            <wp:posOffset>1905</wp:posOffset>
          </wp:positionV>
          <wp:extent cx="1790700" cy="733425"/>
          <wp:effectExtent l="0" t="0" r="0" b="9525"/>
          <wp:wrapTight wrapText="bothSides">
            <wp:wrapPolygon edited="0">
              <wp:start x="0" y="0"/>
              <wp:lineTo x="0" y="21319"/>
              <wp:lineTo x="21370" y="21319"/>
              <wp:lineTo x="21370" y="0"/>
              <wp:lineTo x="0" y="0"/>
            </wp:wrapPolygon>
          </wp:wrapTight>
          <wp:docPr id="356923318" name="Imagen 3569233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16" t="14745" r="5641" b="33649"/>
                  <a:stretch/>
                </pic:blipFill>
                <pic:spPr bwMode="auto">
                  <a:xfrm>
                    <a:off x="0" y="0"/>
                    <a:ext cx="17907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Theme="majorHAnsi" w:eastAsiaTheme="majorEastAsia" w:hAnsiTheme="majorHAnsi" w:cstheme="majorBidi"/>
        <w:color w:val="5B9BD5" w:themeColor="accent1"/>
        <w:sz w:val="24"/>
        <w:szCs w:val="24"/>
      </w:rPr>
      <w:ptab w:relativeTo="margin" w:alignment="right" w:leader="none"/>
    </w:r>
  </w:p>
  <w:p w14:paraId="71E73595" w14:textId="77777777" w:rsidR="00A51B50" w:rsidRDefault="00A51B50" w:rsidP="00A51B50">
    <w:pPr>
      <w:pStyle w:val="Encabezado"/>
      <w:rPr>
        <w:rFonts w:asciiTheme="majorHAnsi" w:eastAsiaTheme="majorEastAsia" w:hAnsiTheme="majorHAnsi" w:cstheme="majorBidi"/>
        <w:color w:val="5B9BD5" w:themeColor="accent1"/>
        <w:sz w:val="24"/>
        <w:szCs w:val="24"/>
      </w:rPr>
    </w:pPr>
  </w:p>
  <w:p w14:paraId="4DFF92B5" w14:textId="4A5B6EFE" w:rsidR="00A51B50" w:rsidRPr="00B24BF6" w:rsidRDefault="00A51B50" w:rsidP="00A51B50">
    <w:pPr>
      <w:pStyle w:val="Encabezado"/>
      <w:jc w:val="right"/>
      <w:rPr>
        <w:sz w:val="24"/>
        <w:szCs w:val="24"/>
      </w:rPr>
    </w:pPr>
    <w:r>
      <w:rPr>
        <w:rFonts w:ascii="Arial Narrow" w:eastAsiaTheme="majorEastAsia" w:hAnsi="Arial Narrow" w:cstheme="majorBidi"/>
        <w:color w:val="5B9BD5" w:themeColor="accent1"/>
        <w:sz w:val="20"/>
        <w:szCs w:val="20"/>
      </w:rPr>
      <w:t xml:space="preserve">FONDO REGIONAL DE INICIATIVA LOCAL </w:t>
    </w:r>
    <w:r w:rsidR="00F10931">
      <w:rPr>
        <w:rFonts w:ascii="Arial Narrow" w:eastAsiaTheme="majorEastAsia" w:hAnsi="Arial Narrow" w:cstheme="majorBidi"/>
        <w:color w:val="5B9BD5" w:themeColor="accent1"/>
        <w:sz w:val="20"/>
        <w:szCs w:val="20"/>
      </w:rPr>
      <w:t xml:space="preserve">- </w:t>
    </w:r>
    <w:r w:rsidR="00F10931" w:rsidRPr="007B2799">
      <w:rPr>
        <w:rFonts w:ascii="Arial Narrow" w:eastAsiaTheme="majorEastAsia" w:hAnsi="Arial Narrow" w:cstheme="majorBidi"/>
        <w:color w:val="5B9BD5" w:themeColor="accent1"/>
        <w:sz w:val="20"/>
        <w:szCs w:val="20"/>
      </w:rPr>
      <w:t>2026</w:t>
    </w:r>
  </w:p>
  <w:p w14:paraId="20731981" w14:textId="037FD573" w:rsidR="006826F2" w:rsidRDefault="006826F2" w:rsidP="003B179B">
    <w:pPr>
      <w:pStyle w:val="Encabezado"/>
      <w:rPr>
        <w:rFonts w:ascii="Century Gothic" w:hAnsi="Century Gothic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D1E"/>
    <w:multiLevelType w:val="hybridMultilevel"/>
    <w:tmpl w:val="FDC2836E"/>
    <w:lvl w:ilvl="0" w:tplc="723625C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C6B04"/>
    <w:multiLevelType w:val="hybridMultilevel"/>
    <w:tmpl w:val="B142CF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10C28"/>
    <w:multiLevelType w:val="hybridMultilevel"/>
    <w:tmpl w:val="1DF81AD6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4A72DF"/>
    <w:multiLevelType w:val="hybridMultilevel"/>
    <w:tmpl w:val="62DCF416"/>
    <w:lvl w:ilvl="0" w:tplc="3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0064123"/>
    <w:multiLevelType w:val="hybridMultilevel"/>
    <w:tmpl w:val="2458AF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C4346"/>
    <w:multiLevelType w:val="multilevel"/>
    <w:tmpl w:val="C358B22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34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6" w15:restartNumberingAfterBreak="0">
    <w:nsid w:val="24BA3756"/>
    <w:multiLevelType w:val="multilevel"/>
    <w:tmpl w:val="5D921C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A5E004D"/>
    <w:multiLevelType w:val="hybridMultilevel"/>
    <w:tmpl w:val="B380D4A8"/>
    <w:lvl w:ilvl="0" w:tplc="340A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C3105"/>
    <w:multiLevelType w:val="hybridMultilevel"/>
    <w:tmpl w:val="7CCE621E"/>
    <w:lvl w:ilvl="0" w:tplc="6A42060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12354E6"/>
    <w:multiLevelType w:val="hybridMultilevel"/>
    <w:tmpl w:val="80FA9DF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E4079D"/>
    <w:multiLevelType w:val="hybridMultilevel"/>
    <w:tmpl w:val="B210A07A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6004A98"/>
    <w:multiLevelType w:val="hybridMultilevel"/>
    <w:tmpl w:val="B7EC8D2A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CD8652D"/>
    <w:multiLevelType w:val="hybridMultilevel"/>
    <w:tmpl w:val="684C9310"/>
    <w:lvl w:ilvl="0" w:tplc="42088F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A2766"/>
    <w:multiLevelType w:val="hybridMultilevel"/>
    <w:tmpl w:val="064E1E4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19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93639A"/>
    <w:multiLevelType w:val="hybridMultilevel"/>
    <w:tmpl w:val="B04A9EB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5205C7"/>
    <w:multiLevelType w:val="hybridMultilevel"/>
    <w:tmpl w:val="A1FE3C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E5959"/>
    <w:multiLevelType w:val="hybridMultilevel"/>
    <w:tmpl w:val="F7F896F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8B5852"/>
    <w:multiLevelType w:val="hybridMultilevel"/>
    <w:tmpl w:val="8B0CB556"/>
    <w:lvl w:ilvl="0" w:tplc="19344CD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color w:val="auto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15A2BEE"/>
    <w:multiLevelType w:val="hybridMultilevel"/>
    <w:tmpl w:val="16BC7F8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FF3797"/>
    <w:multiLevelType w:val="hybridMultilevel"/>
    <w:tmpl w:val="C010D64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E418E1"/>
    <w:multiLevelType w:val="hybridMultilevel"/>
    <w:tmpl w:val="47D08C4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DC4A51"/>
    <w:multiLevelType w:val="hybridMultilevel"/>
    <w:tmpl w:val="A9128DCA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1DD7FBF"/>
    <w:multiLevelType w:val="hybridMultilevel"/>
    <w:tmpl w:val="DB7CDDB2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748D26EE"/>
    <w:multiLevelType w:val="hybridMultilevel"/>
    <w:tmpl w:val="5184C94E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5F45B23"/>
    <w:multiLevelType w:val="hybridMultilevel"/>
    <w:tmpl w:val="2B3CE6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B1959"/>
    <w:multiLevelType w:val="hybridMultilevel"/>
    <w:tmpl w:val="3D7086E0"/>
    <w:lvl w:ilvl="0" w:tplc="340A0019">
      <w:start w:val="1"/>
      <w:numFmt w:val="lowerLetter"/>
      <w:lvlText w:val="%1."/>
      <w:lvlJc w:val="left"/>
      <w:pPr>
        <w:ind w:left="2160" w:hanging="360"/>
      </w:pPr>
    </w:lvl>
    <w:lvl w:ilvl="1" w:tplc="340A0019" w:tentative="1">
      <w:start w:val="1"/>
      <w:numFmt w:val="lowerLetter"/>
      <w:lvlText w:val="%2."/>
      <w:lvlJc w:val="left"/>
      <w:pPr>
        <w:ind w:left="2880" w:hanging="360"/>
      </w:pPr>
    </w:lvl>
    <w:lvl w:ilvl="2" w:tplc="340A001B" w:tentative="1">
      <w:start w:val="1"/>
      <w:numFmt w:val="lowerRoman"/>
      <w:lvlText w:val="%3."/>
      <w:lvlJc w:val="right"/>
      <w:pPr>
        <w:ind w:left="3600" w:hanging="180"/>
      </w:pPr>
    </w:lvl>
    <w:lvl w:ilvl="3" w:tplc="340A000F" w:tentative="1">
      <w:start w:val="1"/>
      <w:numFmt w:val="decimal"/>
      <w:lvlText w:val="%4."/>
      <w:lvlJc w:val="left"/>
      <w:pPr>
        <w:ind w:left="4320" w:hanging="360"/>
      </w:pPr>
    </w:lvl>
    <w:lvl w:ilvl="4" w:tplc="340A0019" w:tentative="1">
      <w:start w:val="1"/>
      <w:numFmt w:val="lowerLetter"/>
      <w:lvlText w:val="%5."/>
      <w:lvlJc w:val="left"/>
      <w:pPr>
        <w:ind w:left="5040" w:hanging="360"/>
      </w:pPr>
    </w:lvl>
    <w:lvl w:ilvl="5" w:tplc="340A001B" w:tentative="1">
      <w:start w:val="1"/>
      <w:numFmt w:val="lowerRoman"/>
      <w:lvlText w:val="%6."/>
      <w:lvlJc w:val="right"/>
      <w:pPr>
        <w:ind w:left="5760" w:hanging="180"/>
      </w:pPr>
    </w:lvl>
    <w:lvl w:ilvl="6" w:tplc="340A000F" w:tentative="1">
      <w:start w:val="1"/>
      <w:numFmt w:val="decimal"/>
      <w:lvlText w:val="%7."/>
      <w:lvlJc w:val="left"/>
      <w:pPr>
        <w:ind w:left="6480" w:hanging="360"/>
      </w:pPr>
    </w:lvl>
    <w:lvl w:ilvl="7" w:tplc="340A0019" w:tentative="1">
      <w:start w:val="1"/>
      <w:numFmt w:val="lowerLetter"/>
      <w:lvlText w:val="%8."/>
      <w:lvlJc w:val="left"/>
      <w:pPr>
        <w:ind w:left="7200" w:hanging="360"/>
      </w:pPr>
    </w:lvl>
    <w:lvl w:ilvl="8" w:tplc="340A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376466257">
    <w:abstractNumId w:val="7"/>
  </w:num>
  <w:num w:numId="2" w16cid:durableId="1037046120">
    <w:abstractNumId w:val="21"/>
  </w:num>
  <w:num w:numId="3" w16cid:durableId="1142969338">
    <w:abstractNumId w:val="2"/>
  </w:num>
  <w:num w:numId="4" w16cid:durableId="1678002701">
    <w:abstractNumId w:val="6"/>
  </w:num>
  <w:num w:numId="5" w16cid:durableId="1936203201">
    <w:abstractNumId w:val="17"/>
  </w:num>
  <w:num w:numId="6" w16cid:durableId="1654524957">
    <w:abstractNumId w:val="10"/>
  </w:num>
  <w:num w:numId="7" w16cid:durableId="411123670">
    <w:abstractNumId w:val="11"/>
  </w:num>
  <w:num w:numId="8" w16cid:durableId="1927036605">
    <w:abstractNumId w:val="23"/>
  </w:num>
  <w:num w:numId="9" w16cid:durableId="8027096">
    <w:abstractNumId w:val="18"/>
  </w:num>
  <w:num w:numId="10" w16cid:durableId="585190622">
    <w:abstractNumId w:val="14"/>
  </w:num>
  <w:num w:numId="11" w16cid:durableId="1933858370">
    <w:abstractNumId w:val="3"/>
  </w:num>
  <w:num w:numId="12" w16cid:durableId="338580866">
    <w:abstractNumId w:val="24"/>
  </w:num>
  <w:num w:numId="13" w16cid:durableId="889077442">
    <w:abstractNumId w:val="20"/>
  </w:num>
  <w:num w:numId="14" w16cid:durableId="1998532006">
    <w:abstractNumId w:val="19"/>
  </w:num>
  <w:num w:numId="15" w16cid:durableId="1902252407">
    <w:abstractNumId w:val="13"/>
  </w:num>
  <w:num w:numId="16" w16cid:durableId="1630352550">
    <w:abstractNumId w:val="9"/>
  </w:num>
  <w:num w:numId="17" w16cid:durableId="2062633905">
    <w:abstractNumId w:val="25"/>
  </w:num>
  <w:num w:numId="18" w16cid:durableId="374043335">
    <w:abstractNumId w:val="0"/>
  </w:num>
  <w:num w:numId="19" w16cid:durableId="1369406707">
    <w:abstractNumId w:val="4"/>
  </w:num>
  <w:num w:numId="20" w16cid:durableId="1142191857">
    <w:abstractNumId w:val="5"/>
  </w:num>
  <w:num w:numId="21" w16cid:durableId="781614601">
    <w:abstractNumId w:val="16"/>
  </w:num>
  <w:num w:numId="22" w16cid:durableId="122040299">
    <w:abstractNumId w:val="1"/>
  </w:num>
  <w:num w:numId="23" w16cid:durableId="1873878529">
    <w:abstractNumId w:val="22"/>
  </w:num>
  <w:num w:numId="24" w16cid:durableId="1723359110">
    <w:abstractNumId w:val="15"/>
  </w:num>
  <w:num w:numId="25" w16cid:durableId="2073308949">
    <w:abstractNumId w:val="12"/>
  </w:num>
  <w:num w:numId="26" w16cid:durableId="13355736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FDA"/>
    <w:rsid w:val="0000196A"/>
    <w:rsid w:val="000100B6"/>
    <w:rsid w:val="000132EF"/>
    <w:rsid w:val="00031177"/>
    <w:rsid w:val="00033C11"/>
    <w:rsid w:val="000418FE"/>
    <w:rsid w:val="00046927"/>
    <w:rsid w:val="00047061"/>
    <w:rsid w:val="0008164B"/>
    <w:rsid w:val="000927A0"/>
    <w:rsid w:val="00092867"/>
    <w:rsid w:val="000B2BDA"/>
    <w:rsid w:val="000C2E68"/>
    <w:rsid w:val="000E0D98"/>
    <w:rsid w:val="000F2C1E"/>
    <w:rsid w:val="000F69FF"/>
    <w:rsid w:val="00107EFC"/>
    <w:rsid w:val="00116598"/>
    <w:rsid w:val="00120AC7"/>
    <w:rsid w:val="001214CD"/>
    <w:rsid w:val="0013158B"/>
    <w:rsid w:val="00132979"/>
    <w:rsid w:val="001917F6"/>
    <w:rsid w:val="00197434"/>
    <w:rsid w:val="001A5F1F"/>
    <w:rsid w:val="001A63E1"/>
    <w:rsid w:val="001F35BD"/>
    <w:rsid w:val="002043BB"/>
    <w:rsid w:val="00206330"/>
    <w:rsid w:val="002174D0"/>
    <w:rsid w:val="002175AB"/>
    <w:rsid w:val="00231C09"/>
    <w:rsid w:val="00243CE5"/>
    <w:rsid w:val="002600E3"/>
    <w:rsid w:val="00261830"/>
    <w:rsid w:val="002714EE"/>
    <w:rsid w:val="002C02E1"/>
    <w:rsid w:val="002D0FA2"/>
    <w:rsid w:val="002D6CE2"/>
    <w:rsid w:val="002E388F"/>
    <w:rsid w:val="002F7348"/>
    <w:rsid w:val="00315894"/>
    <w:rsid w:val="00334220"/>
    <w:rsid w:val="00337498"/>
    <w:rsid w:val="00346109"/>
    <w:rsid w:val="00370853"/>
    <w:rsid w:val="00386188"/>
    <w:rsid w:val="003B179B"/>
    <w:rsid w:val="003C1BE7"/>
    <w:rsid w:val="003D244A"/>
    <w:rsid w:val="00422D54"/>
    <w:rsid w:val="004320CA"/>
    <w:rsid w:val="00461234"/>
    <w:rsid w:val="004843EA"/>
    <w:rsid w:val="00485E5A"/>
    <w:rsid w:val="004B2559"/>
    <w:rsid w:val="004B71C9"/>
    <w:rsid w:val="004C407B"/>
    <w:rsid w:val="004E4C36"/>
    <w:rsid w:val="004F03DA"/>
    <w:rsid w:val="0050453D"/>
    <w:rsid w:val="00510B18"/>
    <w:rsid w:val="0052156C"/>
    <w:rsid w:val="00564FE0"/>
    <w:rsid w:val="00565BC1"/>
    <w:rsid w:val="00566B89"/>
    <w:rsid w:val="005745D8"/>
    <w:rsid w:val="005B4E28"/>
    <w:rsid w:val="005D2231"/>
    <w:rsid w:val="005E7212"/>
    <w:rsid w:val="006053BC"/>
    <w:rsid w:val="00616491"/>
    <w:rsid w:val="00624229"/>
    <w:rsid w:val="00643EAF"/>
    <w:rsid w:val="00662CEF"/>
    <w:rsid w:val="00677569"/>
    <w:rsid w:val="00680629"/>
    <w:rsid w:val="006826F2"/>
    <w:rsid w:val="006A19A9"/>
    <w:rsid w:val="006B6386"/>
    <w:rsid w:val="006B7962"/>
    <w:rsid w:val="006C5BF2"/>
    <w:rsid w:val="006D5E76"/>
    <w:rsid w:val="00704B2C"/>
    <w:rsid w:val="00706FDA"/>
    <w:rsid w:val="00710773"/>
    <w:rsid w:val="00740611"/>
    <w:rsid w:val="00741D4C"/>
    <w:rsid w:val="007556E7"/>
    <w:rsid w:val="00761809"/>
    <w:rsid w:val="00764BBB"/>
    <w:rsid w:val="00766FEA"/>
    <w:rsid w:val="00776317"/>
    <w:rsid w:val="00776EB8"/>
    <w:rsid w:val="007921F9"/>
    <w:rsid w:val="007C6564"/>
    <w:rsid w:val="007F3C29"/>
    <w:rsid w:val="00811FFA"/>
    <w:rsid w:val="008138B1"/>
    <w:rsid w:val="00840DE9"/>
    <w:rsid w:val="00847BDA"/>
    <w:rsid w:val="00850B28"/>
    <w:rsid w:val="008510E9"/>
    <w:rsid w:val="0085230F"/>
    <w:rsid w:val="00872C89"/>
    <w:rsid w:val="00891F97"/>
    <w:rsid w:val="008956CE"/>
    <w:rsid w:val="008B2D8B"/>
    <w:rsid w:val="009049D1"/>
    <w:rsid w:val="00905B9D"/>
    <w:rsid w:val="00922502"/>
    <w:rsid w:val="00927F15"/>
    <w:rsid w:val="009343A0"/>
    <w:rsid w:val="009405D7"/>
    <w:rsid w:val="0095314A"/>
    <w:rsid w:val="009769F7"/>
    <w:rsid w:val="00982B73"/>
    <w:rsid w:val="00985C32"/>
    <w:rsid w:val="00992CB6"/>
    <w:rsid w:val="009A2D1B"/>
    <w:rsid w:val="009B668E"/>
    <w:rsid w:val="009B7169"/>
    <w:rsid w:val="009C19CC"/>
    <w:rsid w:val="009C2A01"/>
    <w:rsid w:val="009C3D10"/>
    <w:rsid w:val="009E0F17"/>
    <w:rsid w:val="00A24BEF"/>
    <w:rsid w:val="00A27A81"/>
    <w:rsid w:val="00A31282"/>
    <w:rsid w:val="00A41391"/>
    <w:rsid w:val="00A42C79"/>
    <w:rsid w:val="00A439C8"/>
    <w:rsid w:val="00A511C1"/>
    <w:rsid w:val="00A51B50"/>
    <w:rsid w:val="00A608FF"/>
    <w:rsid w:val="00A648A5"/>
    <w:rsid w:val="00A653DD"/>
    <w:rsid w:val="00A7299B"/>
    <w:rsid w:val="00A822AD"/>
    <w:rsid w:val="00AF0563"/>
    <w:rsid w:val="00B113D4"/>
    <w:rsid w:val="00B3457F"/>
    <w:rsid w:val="00B66175"/>
    <w:rsid w:val="00B747BE"/>
    <w:rsid w:val="00B75260"/>
    <w:rsid w:val="00BD4244"/>
    <w:rsid w:val="00BF32F8"/>
    <w:rsid w:val="00C26886"/>
    <w:rsid w:val="00C3249E"/>
    <w:rsid w:val="00C339F5"/>
    <w:rsid w:val="00C512E3"/>
    <w:rsid w:val="00C57E8A"/>
    <w:rsid w:val="00C7129E"/>
    <w:rsid w:val="00C717C9"/>
    <w:rsid w:val="00C75204"/>
    <w:rsid w:val="00C8776C"/>
    <w:rsid w:val="00C91B33"/>
    <w:rsid w:val="00C96465"/>
    <w:rsid w:val="00CA2D43"/>
    <w:rsid w:val="00CB4058"/>
    <w:rsid w:val="00CC21B8"/>
    <w:rsid w:val="00CC604A"/>
    <w:rsid w:val="00CD5813"/>
    <w:rsid w:val="00CF6555"/>
    <w:rsid w:val="00D11C8D"/>
    <w:rsid w:val="00D126AE"/>
    <w:rsid w:val="00D316BA"/>
    <w:rsid w:val="00D33222"/>
    <w:rsid w:val="00D35462"/>
    <w:rsid w:val="00D35BC1"/>
    <w:rsid w:val="00D3787F"/>
    <w:rsid w:val="00D423F0"/>
    <w:rsid w:val="00D45D98"/>
    <w:rsid w:val="00D460C5"/>
    <w:rsid w:val="00D63124"/>
    <w:rsid w:val="00DC488E"/>
    <w:rsid w:val="00DD5D06"/>
    <w:rsid w:val="00DE4731"/>
    <w:rsid w:val="00DF4371"/>
    <w:rsid w:val="00E12A67"/>
    <w:rsid w:val="00E16CED"/>
    <w:rsid w:val="00E32BBA"/>
    <w:rsid w:val="00E375B1"/>
    <w:rsid w:val="00E60B56"/>
    <w:rsid w:val="00E76396"/>
    <w:rsid w:val="00E87AE5"/>
    <w:rsid w:val="00E94F38"/>
    <w:rsid w:val="00EC2BE9"/>
    <w:rsid w:val="00EE3C87"/>
    <w:rsid w:val="00EF0EB5"/>
    <w:rsid w:val="00F10931"/>
    <w:rsid w:val="00F1470F"/>
    <w:rsid w:val="00F159B1"/>
    <w:rsid w:val="00F17974"/>
    <w:rsid w:val="00F2486E"/>
    <w:rsid w:val="00F300A4"/>
    <w:rsid w:val="00F555DA"/>
    <w:rsid w:val="00F600DB"/>
    <w:rsid w:val="00F60D71"/>
    <w:rsid w:val="00F7352A"/>
    <w:rsid w:val="00F8017D"/>
    <w:rsid w:val="00F851C3"/>
    <w:rsid w:val="00FA2F33"/>
    <w:rsid w:val="00FA542B"/>
    <w:rsid w:val="00FB2DA9"/>
    <w:rsid w:val="00FD7528"/>
    <w:rsid w:val="00FD762C"/>
    <w:rsid w:val="00FE1BC0"/>
    <w:rsid w:val="00FE2FCD"/>
    <w:rsid w:val="00FF70FF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F5E8F"/>
  <w15:docId w15:val="{AB257CE7-8637-4C67-9AFC-DA5C58A0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68C"/>
    <w:pPr>
      <w:spacing w:after="200" w:line="276" w:lineRule="auto"/>
    </w:pPr>
    <w:rPr>
      <w:rFonts w:eastAsiaTheme="minorEastAsia"/>
      <w:lang w:eastAsia="es-CL"/>
    </w:rPr>
  </w:style>
  <w:style w:type="paragraph" w:styleId="Ttulo3">
    <w:name w:val="heading 3"/>
    <w:basedOn w:val="Normal"/>
    <w:next w:val="Normal"/>
    <w:link w:val="Ttulo3Car"/>
    <w:qFormat/>
    <w:rsid w:val="00776EB8"/>
    <w:pPr>
      <w:keepNext/>
      <w:spacing w:after="0" w:line="240" w:lineRule="auto"/>
      <w:outlineLvl w:val="2"/>
    </w:pPr>
    <w:rPr>
      <w:rFonts w:ascii="Arial Narrow" w:eastAsia="Times New Roman" w:hAnsi="Arial Narrow" w:cs="Times New Roman"/>
      <w:sz w:val="20"/>
      <w:szCs w:val="20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06FDA"/>
    <w:pPr>
      <w:spacing w:after="0" w:line="240" w:lineRule="auto"/>
    </w:pPr>
    <w:rPr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06F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6FDA"/>
    <w:pPr>
      <w:spacing w:line="240" w:lineRule="auto"/>
    </w:pPr>
    <w:rPr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06FD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6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FD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76E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6EB8"/>
  </w:style>
  <w:style w:type="paragraph" w:styleId="Piedepgina">
    <w:name w:val="footer"/>
    <w:basedOn w:val="Normal"/>
    <w:link w:val="PiedepginaCar"/>
    <w:uiPriority w:val="99"/>
    <w:unhideWhenUsed/>
    <w:rsid w:val="00776E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6EB8"/>
  </w:style>
  <w:style w:type="character" w:customStyle="1" w:styleId="Ttulo3Car">
    <w:name w:val="Título 3 Car"/>
    <w:basedOn w:val="Fuentedeprrafopredeter"/>
    <w:link w:val="Ttulo3"/>
    <w:rsid w:val="00776EB8"/>
    <w:rPr>
      <w:rFonts w:ascii="Arial Narrow" w:eastAsia="Times New Roman" w:hAnsi="Arial Narrow" w:cs="Times New Roman"/>
      <w:sz w:val="20"/>
      <w:szCs w:val="20"/>
      <w:u w:val="single"/>
      <w:lang w:val="es-ES_tradnl" w:eastAsia="es-ES"/>
    </w:rPr>
  </w:style>
  <w:style w:type="table" w:styleId="Tablaconcuadrcula">
    <w:name w:val="Table Grid"/>
    <w:basedOn w:val="Tablanormal"/>
    <w:uiPriority w:val="39"/>
    <w:rsid w:val="004C4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320CA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3C87"/>
    <w:pPr>
      <w:spacing w:after="160"/>
    </w:pPr>
    <w:rPr>
      <w:b/>
      <w:bCs/>
      <w:lang w:val="es-C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3C87"/>
    <w:rPr>
      <w:b/>
      <w:bCs/>
      <w:sz w:val="20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unhideWhenUsed/>
    <w:rsid w:val="000F2C1E"/>
    <w:pPr>
      <w:spacing w:after="0" w:line="240" w:lineRule="auto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F2C1E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F2C1E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27A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7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CDFA9E0DA74F2B8FDE16C4452B1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D22EF-D395-4AAE-8637-0AFBDCDCBC09}"/>
      </w:docPartPr>
      <w:docPartBody>
        <w:p w:rsidR="00B827EF" w:rsidRDefault="00EA2666" w:rsidP="00EA2666">
          <w:pPr>
            <w:pStyle w:val="63CDFA9E0DA74F2B8FDE16C4452B1CF7"/>
          </w:pPr>
          <w:r>
            <w:rPr>
              <w:caps/>
              <w:color w:val="4472C4" w:themeColor="accent1"/>
              <w:sz w:val="18"/>
              <w:szCs w:val="18"/>
              <w:lang w:val="es-ES"/>
            </w:rPr>
            <w:t>[Título del documento]</w:t>
          </w:r>
        </w:p>
      </w:docPartBody>
    </w:docPart>
    <w:docPart>
      <w:docPartPr>
        <w:name w:val="4CD6BB101A08421F8B7F6CC421C96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5516F-9D79-4DE8-90D7-17A8429C519A}"/>
      </w:docPartPr>
      <w:docPartBody>
        <w:p w:rsidR="00B827EF" w:rsidRDefault="00EA2666" w:rsidP="00EA2666">
          <w:pPr>
            <w:pStyle w:val="4CD6BB101A08421F8B7F6CC421C96FA8"/>
          </w:pPr>
          <w:r>
            <w:rPr>
              <w:caps/>
              <w:color w:val="4472C4" w:themeColor="accent1"/>
              <w:sz w:val="18"/>
              <w:szCs w:val="18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666"/>
    <w:rsid w:val="0004598F"/>
    <w:rsid w:val="00120AC7"/>
    <w:rsid w:val="001D193D"/>
    <w:rsid w:val="0026724B"/>
    <w:rsid w:val="0027116E"/>
    <w:rsid w:val="00343EC7"/>
    <w:rsid w:val="004613B0"/>
    <w:rsid w:val="00565D4B"/>
    <w:rsid w:val="00640392"/>
    <w:rsid w:val="00691540"/>
    <w:rsid w:val="006B7962"/>
    <w:rsid w:val="006E1296"/>
    <w:rsid w:val="00800B95"/>
    <w:rsid w:val="008311C0"/>
    <w:rsid w:val="0087204B"/>
    <w:rsid w:val="0088258C"/>
    <w:rsid w:val="008C6325"/>
    <w:rsid w:val="008D3F3F"/>
    <w:rsid w:val="009C7FA2"/>
    <w:rsid w:val="00A01ED9"/>
    <w:rsid w:val="00AD7A5F"/>
    <w:rsid w:val="00B73F45"/>
    <w:rsid w:val="00B827EF"/>
    <w:rsid w:val="00BC2DF8"/>
    <w:rsid w:val="00C0726D"/>
    <w:rsid w:val="00C7129E"/>
    <w:rsid w:val="00D131B7"/>
    <w:rsid w:val="00EA2666"/>
    <w:rsid w:val="00F300A4"/>
    <w:rsid w:val="00FF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3CDFA9E0DA74F2B8FDE16C4452B1CF7">
    <w:name w:val="63CDFA9E0DA74F2B8FDE16C4452B1CF7"/>
    <w:rsid w:val="00EA2666"/>
  </w:style>
  <w:style w:type="paragraph" w:customStyle="1" w:styleId="4CD6BB101A08421F8B7F6CC421C96FA8">
    <w:name w:val="4CD6BB101A08421F8B7F6CC421C96FA8"/>
    <w:rsid w:val="00EA26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INSTRUCTIVO FRIL 2021-2024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021F3D-B8E7-4C0E-990E-0E2E87970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5</Pages>
  <Words>1877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división de PLANIFICACIÓN Y DESARROLLO REGIONAL</vt:lpstr>
    </vt:vector>
  </TitlesOfParts>
  <Company>Microsoft</Company>
  <LinksUpToDate>false</LinksUpToDate>
  <CharactersWithSpaces>12179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división de presupuesto e inversión REGIONAL</dc:title>
  <dc:creator>www.goredenuble.cl</dc:creator>
  <cp:lastModifiedBy>Oscar Diaz</cp:lastModifiedBy>
  <cp:revision>44</cp:revision>
  <cp:lastPrinted>2025-03-11T19:39:00Z</cp:lastPrinted>
  <dcterms:created xsi:type="dcterms:W3CDTF">2019-12-13T13:44:00Z</dcterms:created>
  <dcterms:modified xsi:type="dcterms:W3CDTF">2026-04-23T13:34:00Z</dcterms:modified>
</cp:coreProperties>
</file>