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611022367"/>
        <w:docPartObj>
          <w:docPartGallery w:val="Cover Pages"/>
          <w:docPartUnique/>
        </w:docPartObj>
      </w:sdtPr>
      <w:sdtContent>
        <w:p w14:paraId="33B8DCB8" w14:textId="49C7D4A7" w:rsidR="00093C2B" w:rsidRDefault="00093C2B">
          <w:pPr>
            <w:rPr>
              <w:bCs/>
              <w:caps/>
              <w:noProof/>
            </w:rPr>
          </w:pPr>
          <w:r w:rsidRPr="00093C2B">
            <w:rPr>
              <w:bCs/>
              <w:caps/>
              <w:noProof/>
            </w:rPr>
            <mc:AlternateContent>
              <mc:Choice Requires="wps">
                <w:drawing>
                  <wp:anchor distT="0" distB="0" distL="114300" distR="114300" simplePos="0" relativeHeight="251659264" behindDoc="0" locked="0" layoutInCell="1" allowOverlap="1" wp14:anchorId="43671C09" wp14:editId="65AB58AA">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86BB40" w:themeColor="accent2"/>
                                  </w:tblBorders>
                                  <w:tblCellMar>
                                    <w:top w:w="1296" w:type="dxa"/>
                                    <w:left w:w="360" w:type="dxa"/>
                                    <w:bottom w:w="1296" w:type="dxa"/>
                                    <w:right w:w="360" w:type="dxa"/>
                                  </w:tblCellMar>
                                  <w:tblLook w:val="04A0" w:firstRow="1" w:lastRow="0" w:firstColumn="1" w:lastColumn="0" w:noHBand="0" w:noVBand="1"/>
                                </w:tblPr>
                                <w:tblGrid>
                                  <w:gridCol w:w="5550"/>
                                  <w:gridCol w:w="2765"/>
                                </w:tblGrid>
                                <w:tr w:rsidR="00093C2B" w14:paraId="1C7C07D8" w14:textId="77777777">
                                  <w:trPr>
                                    <w:jc w:val="center"/>
                                  </w:trPr>
                                  <w:tc>
                                    <w:tcPr>
                                      <w:tcW w:w="2568" w:type="pct"/>
                                      <w:vAlign w:val="center"/>
                                    </w:tcPr>
                                    <w:p w14:paraId="55F86066" w14:textId="77777777" w:rsidR="00093C2B" w:rsidRDefault="00093C2B">
                                      <w:pPr>
                                        <w:jc w:val="right"/>
                                      </w:pPr>
                                      <w:r>
                                        <w:rPr>
                                          <w:noProof/>
                                        </w:rPr>
                                        <w:drawing>
                                          <wp:inline distT="0" distB="0" distL="0" distR="0" wp14:anchorId="543DCF17" wp14:editId="6CC8C372">
                                            <wp:extent cx="3065006" cy="1180056"/>
                                            <wp:effectExtent l="0" t="0" r="254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n 139"/>
                                                    <pic:cNvPicPr/>
                                                  </pic:nvPicPr>
                                                  <pic:blipFill>
                                                    <a:blip r:embed="rId10">
                                                      <a:extLst>
                                                        <a:ext uri="{28A0092B-C50C-407E-A947-70E740481C1C}">
                                                          <a14:useLocalDpi xmlns:a14="http://schemas.microsoft.com/office/drawing/2010/main" val="0"/>
                                                        </a:ext>
                                                      </a:extLst>
                                                    </a:blip>
                                                    <a:stretch>
                                                      <a:fillRect/>
                                                    </a:stretch>
                                                  </pic:blipFill>
                                                  <pic:spPr>
                                                    <a:xfrm>
                                                      <a:off x="0" y="0"/>
                                                      <a:ext cx="3065006" cy="1180056"/>
                                                    </a:xfrm>
                                                    <a:prstGeom prst="rect">
                                                      <a:avLst/>
                                                    </a:prstGeom>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Content>
                                        <w:p w14:paraId="349715ED" w14:textId="1DAC6F90" w:rsidR="00093C2B" w:rsidRDefault="00093C2B">
                                          <w:pPr>
                                            <w:pStyle w:val="Sinespaciado"/>
                                            <w:spacing w:line="312" w:lineRule="auto"/>
                                            <w:jc w:val="right"/>
                                            <w:rPr>
                                              <w:caps/>
                                              <w:color w:val="191919" w:themeColor="text1" w:themeTint="E6"/>
                                              <w:sz w:val="72"/>
                                              <w:szCs w:val="72"/>
                                            </w:rPr>
                                          </w:pPr>
                                          <w:r>
                                            <w:rPr>
                                              <w:caps/>
                                              <w:color w:val="191919" w:themeColor="text1" w:themeTint="E6"/>
                                              <w:sz w:val="72"/>
                                              <w:szCs w:val="72"/>
                                            </w:rPr>
                                            <w:t>TITULO DEL PROYECTO</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Content>
                                        <w:p w14:paraId="2330FC04" w14:textId="0CDF944C" w:rsidR="00093C2B" w:rsidRDefault="00093C2B">
                                          <w:pPr>
                                            <w:jc w:val="right"/>
                                            <w:rPr>
                                              <w:sz w:val="24"/>
                                              <w:szCs w:val="24"/>
                                            </w:rPr>
                                          </w:pPr>
                                          <w:r>
                                            <w:rPr>
                                              <w:color w:val="000000" w:themeColor="text1"/>
                                              <w:sz w:val="24"/>
                                              <w:szCs w:val="24"/>
                                            </w:rPr>
                                            <w:t>INSTITUCIÓN QUE POSTULA:</w:t>
                                          </w:r>
                                        </w:p>
                                      </w:sdtContent>
                                    </w:sdt>
                                  </w:tc>
                                  <w:tc>
                                    <w:tcPr>
                                      <w:tcW w:w="2432" w:type="pct"/>
                                      <w:vAlign w:val="center"/>
                                    </w:tcPr>
                                    <w:p w14:paraId="2940F3E8" w14:textId="05834CBC" w:rsidR="00093C2B" w:rsidRPr="003500C2" w:rsidRDefault="003500C2">
                                      <w:pPr>
                                        <w:pStyle w:val="Sinespaciado"/>
                                        <w:rPr>
                                          <w:caps/>
                                          <w:color w:val="86BB40" w:themeColor="accent2"/>
                                          <w:sz w:val="40"/>
                                          <w:szCs w:val="40"/>
                                        </w:rPr>
                                      </w:pPr>
                                      <w:r>
                                        <w:rPr>
                                          <w:caps/>
                                          <w:color w:val="86BB40" w:themeColor="accent2"/>
                                          <w:sz w:val="40"/>
                                          <w:szCs w:val="40"/>
                                        </w:rPr>
                                        <w:t xml:space="preserve">ANEXO </w:t>
                                      </w:r>
                                      <w:r w:rsidR="0065319D">
                                        <w:rPr>
                                          <w:caps/>
                                          <w:color w:val="86BB40" w:themeColor="accent2"/>
                                          <w:sz w:val="40"/>
                                          <w:szCs w:val="40"/>
                                        </w:rPr>
                                        <w:t>2</w:t>
                                      </w:r>
                                      <w:r>
                                        <w:rPr>
                                          <w:caps/>
                                          <w:color w:val="86BB40" w:themeColor="accent2"/>
                                          <w:sz w:val="40"/>
                                          <w:szCs w:val="40"/>
                                        </w:rPr>
                                        <w:t xml:space="preserve"> - </w:t>
                                      </w:r>
                                      <w:r w:rsidRPr="003500C2">
                                        <w:rPr>
                                          <w:caps/>
                                          <w:color w:val="86BB40" w:themeColor="accent2"/>
                                          <w:sz w:val="40"/>
                                          <w:szCs w:val="40"/>
                                        </w:rPr>
                                        <w:t>circular 33</w:t>
                                      </w:r>
                                    </w:p>
                                    <w:sdt>
                                      <w:sdtPr>
                                        <w:rPr>
                                          <w:color w:val="000000" w:themeColor="text1"/>
                                          <w:sz w:val="28"/>
                                          <w:szCs w:val="32"/>
                                        </w:rPr>
                                        <w:alias w:val="Descripción breve"/>
                                        <w:tag w:val=""/>
                                        <w:id w:val="-2036181933"/>
                                        <w:dataBinding w:prefixMappings="xmlns:ns0='http://schemas.microsoft.com/office/2006/coverPageProps' " w:xpath="/ns0:CoverPageProperties[1]/ns0:Abstract[1]" w:storeItemID="{55AF091B-3C7A-41E3-B477-F2FDAA23CFDA}"/>
                                        <w:text/>
                                      </w:sdtPr>
                                      <w:sdtContent>
                                        <w:p w14:paraId="3BD9C593" w14:textId="35A5B01A" w:rsidR="00093C2B" w:rsidRPr="003500C2" w:rsidRDefault="003500C2">
                                          <w:pPr>
                                            <w:rPr>
                                              <w:color w:val="000000" w:themeColor="text1"/>
                                              <w:sz w:val="28"/>
                                              <w:szCs w:val="32"/>
                                            </w:rPr>
                                          </w:pPr>
                                          <w:r w:rsidRPr="0041782C">
                                            <w:rPr>
                                              <w:color w:val="000000" w:themeColor="text1"/>
                                              <w:sz w:val="28"/>
                                              <w:szCs w:val="32"/>
                                            </w:rPr>
                                            <w:t xml:space="preserve">FORMULARIO DE POSTULACIÓN DE </w:t>
                                          </w:r>
                                          <w:r w:rsidR="0065319D">
                                            <w:rPr>
                                              <w:color w:val="000000" w:themeColor="text1"/>
                                              <w:sz w:val="28"/>
                                              <w:szCs w:val="32"/>
                                            </w:rPr>
                                            <w:t>ESTUDIOS PROPIOS DEL GIRO</w:t>
                                          </w:r>
                                        </w:p>
                                      </w:sdtContent>
                                    </w:sdt>
                                    <w:p w14:paraId="6566313E" w14:textId="0184F936" w:rsidR="00093C2B" w:rsidRDefault="00093C2B">
                                      <w:pPr>
                                        <w:pStyle w:val="Sinespaciado"/>
                                      </w:pPr>
                                    </w:p>
                                  </w:tc>
                                </w:tr>
                              </w:tbl>
                              <w:p w14:paraId="5D45A7A8" w14:textId="77777777" w:rsidR="00093C2B" w:rsidRDefault="00093C2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3671C09" id="_x0000_t202" coordsize="21600,21600" o:spt="202" path="m,l,21600r21600,l21600,xe">
                    <v:stroke joinstyle="miter"/>
                    <v:path gradientshapeok="t" o:connecttype="rect"/>
                  </v:shapetype>
                  <v:shape id="Cuadro de texto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86BB40" w:themeColor="accent2"/>
                            </w:tblBorders>
                            <w:tblCellMar>
                              <w:top w:w="1296" w:type="dxa"/>
                              <w:left w:w="360" w:type="dxa"/>
                              <w:bottom w:w="1296" w:type="dxa"/>
                              <w:right w:w="360" w:type="dxa"/>
                            </w:tblCellMar>
                            <w:tblLook w:val="04A0" w:firstRow="1" w:lastRow="0" w:firstColumn="1" w:lastColumn="0" w:noHBand="0" w:noVBand="1"/>
                          </w:tblPr>
                          <w:tblGrid>
                            <w:gridCol w:w="5550"/>
                            <w:gridCol w:w="2765"/>
                          </w:tblGrid>
                          <w:tr w:rsidR="00093C2B" w14:paraId="1C7C07D8" w14:textId="77777777">
                            <w:trPr>
                              <w:jc w:val="center"/>
                            </w:trPr>
                            <w:tc>
                              <w:tcPr>
                                <w:tcW w:w="2568" w:type="pct"/>
                                <w:vAlign w:val="center"/>
                              </w:tcPr>
                              <w:p w14:paraId="55F86066" w14:textId="77777777" w:rsidR="00093C2B" w:rsidRDefault="00093C2B">
                                <w:pPr>
                                  <w:jc w:val="right"/>
                                </w:pPr>
                                <w:r>
                                  <w:rPr>
                                    <w:noProof/>
                                  </w:rPr>
                                  <w:drawing>
                                    <wp:inline distT="0" distB="0" distL="0" distR="0" wp14:anchorId="543DCF17" wp14:editId="6CC8C372">
                                      <wp:extent cx="3065006" cy="1180056"/>
                                      <wp:effectExtent l="0" t="0" r="254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n 139"/>
                                              <pic:cNvPicPr/>
                                            </pic:nvPicPr>
                                            <pic:blipFill>
                                              <a:blip r:embed="rId10">
                                                <a:extLst>
                                                  <a:ext uri="{28A0092B-C50C-407E-A947-70E740481C1C}">
                                                    <a14:useLocalDpi xmlns:a14="http://schemas.microsoft.com/office/drawing/2010/main" val="0"/>
                                                  </a:ext>
                                                </a:extLst>
                                              </a:blip>
                                              <a:stretch>
                                                <a:fillRect/>
                                              </a:stretch>
                                            </pic:blipFill>
                                            <pic:spPr>
                                              <a:xfrm>
                                                <a:off x="0" y="0"/>
                                                <a:ext cx="3065006" cy="1180056"/>
                                              </a:xfrm>
                                              <a:prstGeom prst="rect">
                                                <a:avLst/>
                                              </a:prstGeom>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Content>
                                  <w:p w14:paraId="349715ED" w14:textId="1DAC6F90" w:rsidR="00093C2B" w:rsidRDefault="00093C2B">
                                    <w:pPr>
                                      <w:pStyle w:val="Sinespaciado"/>
                                      <w:spacing w:line="312" w:lineRule="auto"/>
                                      <w:jc w:val="right"/>
                                      <w:rPr>
                                        <w:caps/>
                                        <w:color w:val="191919" w:themeColor="text1" w:themeTint="E6"/>
                                        <w:sz w:val="72"/>
                                        <w:szCs w:val="72"/>
                                      </w:rPr>
                                    </w:pPr>
                                    <w:r>
                                      <w:rPr>
                                        <w:caps/>
                                        <w:color w:val="191919" w:themeColor="text1" w:themeTint="E6"/>
                                        <w:sz w:val="72"/>
                                        <w:szCs w:val="72"/>
                                      </w:rPr>
                                      <w:t>TITULO DEL PROYECTO</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Content>
                                  <w:p w14:paraId="2330FC04" w14:textId="0CDF944C" w:rsidR="00093C2B" w:rsidRDefault="00093C2B">
                                    <w:pPr>
                                      <w:jc w:val="right"/>
                                      <w:rPr>
                                        <w:sz w:val="24"/>
                                        <w:szCs w:val="24"/>
                                      </w:rPr>
                                    </w:pPr>
                                    <w:r>
                                      <w:rPr>
                                        <w:color w:val="000000" w:themeColor="text1"/>
                                        <w:sz w:val="24"/>
                                        <w:szCs w:val="24"/>
                                      </w:rPr>
                                      <w:t>INSTITUCIÓN QUE POSTULA:</w:t>
                                    </w:r>
                                  </w:p>
                                </w:sdtContent>
                              </w:sdt>
                            </w:tc>
                            <w:tc>
                              <w:tcPr>
                                <w:tcW w:w="2432" w:type="pct"/>
                                <w:vAlign w:val="center"/>
                              </w:tcPr>
                              <w:p w14:paraId="2940F3E8" w14:textId="05834CBC" w:rsidR="00093C2B" w:rsidRPr="003500C2" w:rsidRDefault="003500C2">
                                <w:pPr>
                                  <w:pStyle w:val="Sinespaciado"/>
                                  <w:rPr>
                                    <w:caps/>
                                    <w:color w:val="86BB40" w:themeColor="accent2"/>
                                    <w:sz w:val="40"/>
                                    <w:szCs w:val="40"/>
                                  </w:rPr>
                                </w:pPr>
                                <w:r>
                                  <w:rPr>
                                    <w:caps/>
                                    <w:color w:val="86BB40" w:themeColor="accent2"/>
                                    <w:sz w:val="40"/>
                                    <w:szCs w:val="40"/>
                                  </w:rPr>
                                  <w:t xml:space="preserve">ANEXO </w:t>
                                </w:r>
                                <w:r w:rsidR="0065319D">
                                  <w:rPr>
                                    <w:caps/>
                                    <w:color w:val="86BB40" w:themeColor="accent2"/>
                                    <w:sz w:val="40"/>
                                    <w:szCs w:val="40"/>
                                  </w:rPr>
                                  <w:t>2</w:t>
                                </w:r>
                                <w:r>
                                  <w:rPr>
                                    <w:caps/>
                                    <w:color w:val="86BB40" w:themeColor="accent2"/>
                                    <w:sz w:val="40"/>
                                    <w:szCs w:val="40"/>
                                  </w:rPr>
                                  <w:t xml:space="preserve"> - </w:t>
                                </w:r>
                                <w:r w:rsidRPr="003500C2">
                                  <w:rPr>
                                    <w:caps/>
                                    <w:color w:val="86BB40" w:themeColor="accent2"/>
                                    <w:sz w:val="40"/>
                                    <w:szCs w:val="40"/>
                                  </w:rPr>
                                  <w:t>circular 33</w:t>
                                </w:r>
                              </w:p>
                              <w:sdt>
                                <w:sdtPr>
                                  <w:rPr>
                                    <w:color w:val="000000" w:themeColor="text1"/>
                                    <w:sz w:val="28"/>
                                    <w:szCs w:val="32"/>
                                  </w:rPr>
                                  <w:alias w:val="Descripción breve"/>
                                  <w:tag w:val=""/>
                                  <w:id w:val="-2036181933"/>
                                  <w:dataBinding w:prefixMappings="xmlns:ns0='http://schemas.microsoft.com/office/2006/coverPageProps' " w:xpath="/ns0:CoverPageProperties[1]/ns0:Abstract[1]" w:storeItemID="{55AF091B-3C7A-41E3-B477-F2FDAA23CFDA}"/>
                                  <w:text/>
                                </w:sdtPr>
                                <w:sdtContent>
                                  <w:p w14:paraId="3BD9C593" w14:textId="35A5B01A" w:rsidR="00093C2B" w:rsidRPr="003500C2" w:rsidRDefault="003500C2">
                                    <w:pPr>
                                      <w:rPr>
                                        <w:color w:val="000000" w:themeColor="text1"/>
                                        <w:sz w:val="28"/>
                                        <w:szCs w:val="32"/>
                                      </w:rPr>
                                    </w:pPr>
                                    <w:r w:rsidRPr="0041782C">
                                      <w:rPr>
                                        <w:color w:val="000000" w:themeColor="text1"/>
                                        <w:sz w:val="28"/>
                                        <w:szCs w:val="32"/>
                                      </w:rPr>
                                      <w:t xml:space="preserve">FORMULARIO DE POSTULACIÓN DE </w:t>
                                    </w:r>
                                    <w:r w:rsidR="0065319D">
                                      <w:rPr>
                                        <w:color w:val="000000" w:themeColor="text1"/>
                                        <w:sz w:val="28"/>
                                        <w:szCs w:val="32"/>
                                      </w:rPr>
                                      <w:t>ESTUDIOS PROPIOS DEL GIRO</w:t>
                                    </w:r>
                                  </w:p>
                                </w:sdtContent>
                              </w:sdt>
                              <w:p w14:paraId="6566313E" w14:textId="0184F936" w:rsidR="00093C2B" w:rsidRDefault="00093C2B">
                                <w:pPr>
                                  <w:pStyle w:val="Sinespaciado"/>
                                </w:pPr>
                              </w:p>
                            </w:tc>
                          </w:tr>
                        </w:tbl>
                        <w:p w14:paraId="5D45A7A8" w14:textId="77777777" w:rsidR="00093C2B" w:rsidRDefault="00093C2B"/>
                      </w:txbxContent>
                    </v:textbox>
                    <w10:wrap anchorx="page" anchory="page"/>
                  </v:shape>
                </w:pict>
              </mc:Fallback>
            </mc:AlternateContent>
          </w:r>
          <w:r>
            <w:rPr>
              <w:noProof/>
              <w:sz w:val="18"/>
            </w:rPr>
            <w:br w:type="page"/>
          </w:r>
        </w:p>
      </w:sdtContent>
    </w:sdt>
    <w:p w14:paraId="0CEBC499" w14:textId="32CD1D71" w:rsidR="003500C2" w:rsidRPr="0041782C" w:rsidRDefault="0041782C" w:rsidP="0041782C">
      <w:pPr>
        <w:pStyle w:val="Ttulo1"/>
      </w:pPr>
      <w:bookmarkStart w:id="0" w:name="_Toc126146961"/>
      <w:r w:rsidRPr="0041782C">
        <w:lastRenderedPageBreak/>
        <w:t>Índice.</w:t>
      </w:r>
      <w:bookmarkEnd w:id="0"/>
    </w:p>
    <w:sdt>
      <w:sdtPr>
        <w:rPr>
          <w:rFonts w:asciiTheme="minorHAnsi" w:eastAsiaTheme="minorHAnsi" w:hAnsiTheme="minorHAnsi" w:cstheme="minorBidi"/>
          <w:caps w:val="0"/>
          <w:color w:val="404040" w:themeColor="text1" w:themeTint="BF"/>
          <w:sz w:val="20"/>
          <w:szCs w:val="20"/>
          <w:u w:val="none"/>
          <w:lang w:val="es-ES" w:eastAsia="es-ES"/>
        </w:rPr>
        <w:id w:val="1295801473"/>
        <w:docPartObj>
          <w:docPartGallery w:val="Table of Contents"/>
          <w:docPartUnique/>
        </w:docPartObj>
      </w:sdtPr>
      <w:sdtEndPr>
        <w:rPr>
          <w:b/>
          <w:bCs/>
        </w:rPr>
      </w:sdtEndPr>
      <w:sdtContent>
        <w:p w14:paraId="409557FB" w14:textId="14D19EDD" w:rsidR="0041782C" w:rsidRDefault="0041782C">
          <w:pPr>
            <w:pStyle w:val="TtuloTDC"/>
          </w:pPr>
        </w:p>
        <w:p w14:paraId="2F6482B3" w14:textId="7BB1BA37" w:rsidR="00FD2788" w:rsidRDefault="0041782C">
          <w:pPr>
            <w:pStyle w:val="TDC1"/>
            <w:tabs>
              <w:tab w:val="right" w:leader="dot" w:pos="9350"/>
            </w:tabs>
            <w:rPr>
              <w:rFonts w:eastAsiaTheme="minorEastAsia"/>
              <w:noProof/>
              <w:color w:val="auto"/>
              <w:sz w:val="22"/>
              <w:szCs w:val="22"/>
              <w:lang w:val="es-CL" w:eastAsia="es-CL"/>
            </w:rPr>
          </w:pPr>
          <w:r>
            <w:fldChar w:fldCharType="begin"/>
          </w:r>
          <w:r>
            <w:instrText xml:space="preserve"> TOC \o "1-3" \h \z \u </w:instrText>
          </w:r>
          <w:r>
            <w:fldChar w:fldCharType="separate"/>
          </w:r>
          <w:hyperlink w:anchor="_Toc126146961" w:history="1">
            <w:r w:rsidR="00FD2788" w:rsidRPr="007C6A35">
              <w:rPr>
                <w:rStyle w:val="Hipervnculo"/>
                <w:noProof/>
              </w:rPr>
              <w:t>Índice.</w:t>
            </w:r>
            <w:r w:rsidR="00FD2788">
              <w:rPr>
                <w:noProof/>
                <w:webHidden/>
              </w:rPr>
              <w:tab/>
            </w:r>
            <w:r w:rsidR="00FD2788">
              <w:rPr>
                <w:noProof/>
                <w:webHidden/>
              </w:rPr>
              <w:fldChar w:fldCharType="begin"/>
            </w:r>
            <w:r w:rsidR="00FD2788">
              <w:rPr>
                <w:noProof/>
                <w:webHidden/>
              </w:rPr>
              <w:instrText xml:space="preserve"> PAGEREF _Toc126146961 \h </w:instrText>
            </w:r>
            <w:r w:rsidR="00FD2788">
              <w:rPr>
                <w:noProof/>
                <w:webHidden/>
              </w:rPr>
            </w:r>
            <w:r w:rsidR="00FD2788">
              <w:rPr>
                <w:noProof/>
                <w:webHidden/>
              </w:rPr>
              <w:fldChar w:fldCharType="separate"/>
            </w:r>
            <w:r w:rsidR="00FD2788">
              <w:rPr>
                <w:noProof/>
                <w:webHidden/>
              </w:rPr>
              <w:t>1</w:t>
            </w:r>
            <w:r w:rsidR="00FD2788">
              <w:rPr>
                <w:noProof/>
                <w:webHidden/>
              </w:rPr>
              <w:fldChar w:fldCharType="end"/>
            </w:r>
          </w:hyperlink>
        </w:p>
        <w:p w14:paraId="3DF6D9DE" w14:textId="366B9BBF" w:rsidR="00FD2788" w:rsidRDefault="00000000">
          <w:pPr>
            <w:pStyle w:val="TDC1"/>
            <w:tabs>
              <w:tab w:val="right" w:leader="dot" w:pos="9350"/>
            </w:tabs>
            <w:rPr>
              <w:rFonts w:eastAsiaTheme="minorEastAsia"/>
              <w:noProof/>
              <w:color w:val="auto"/>
              <w:sz w:val="22"/>
              <w:szCs w:val="22"/>
              <w:lang w:val="es-CL" w:eastAsia="es-CL"/>
            </w:rPr>
          </w:pPr>
          <w:hyperlink w:anchor="_Toc126146962" w:history="1">
            <w:r w:rsidR="00FD2788" w:rsidRPr="007C6A35">
              <w:rPr>
                <w:rStyle w:val="Hipervnculo"/>
                <w:noProof/>
              </w:rPr>
              <w:t>Antecedentes</w:t>
            </w:r>
            <w:r w:rsidR="00FD2788">
              <w:rPr>
                <w:noProof/>
                <w:webHidden/>
              </w:rPr>
              <w:tab/>
            </w:r>
            <w:r w:rsidR="00FD2788">
              <w:rPr>
                <w:noProof/>
                <w:webHidden/>
              </w:rPr>
              <w:fldChar w:fldCharType="begin"/>
            </w:r>
            <w:r w:rsidR="00FD2788">
              <w:rPr>
                <w:noProof/>
                <w:webHidden/>
              </w:rPr>
              <w:instrText xml:space="preserve"> PAGEREF _Toc126146962 \h </w:instrText>
            </w:r>
            <w:r w:rsidR="00FD2788">
              <w:rPr>
                <w:noProof/>
                <w:webHidden/>
              </w:rPr>
            </w:r>
            <w:r w:rsidR="00FD2788">
              <w:rPr>
                <w:noProof/>
                <w:webHidden/>
              </w:rPr>
              <w:fldChar w:fldCharType="separate"/>
            </w:r>
            <w:r w:rsidR="00FD2788">
              <w:rPr>
                <w:noProof/>
                <w:webHidden/>
              </w:rPr>
              <w:t>2</w:t>
            </w:r>
            <w:r w:rsidR="00FD2788">
              <w:rPr>
                <w:noProof/>
                <w:webHidden/>
              </w:rPr>
              <w:fldChar w:fldCharType="end"/>
            </w:r>
          </w:hyperlink>
        </w:p>
        <w:p w14:paraId="4210EAC2" w14:textId="2E89E25E" w:rsidR="00FD2788" w:rsidRDefault="00000000">
          <w:pPr>
            <w:pStyle w:val="TDC2"/>
            <w:tabs>
              <w:tab w:val="right" w:leader="dot" w:pos="9350"/>
            </w:tabs>
            <w:rPr>
              <w:rFonts w:eastAsiaTheme="minorEastAsia"/>
              <w:noProof/>
              <w:color w:val="auto"/>
              <w:sz w:val="22"/>
              <w:szCs w:val="22"/>
              <w:lang w:val="es-CL" w:eastAsia="es-CL"/>
            </w:rPr>
          </w:pPr>
          <w:hyperlink w:anchor="_Toc126146963" w:history="1">
            <w:r w:rsidR="00FD2788" w:rsidRPr="007C6A35">
              <w:rPr>
                <w:rStyle w:val="Hipervnculo"/>
                <w:noProof/>
              </w:rPr>
              <w:t>Diagnóstico</w:t>
            </w:r>
            <w:r w:rsidR="00FD2788">
              <w:rPr>
                <w:noProof/>
                <w:webHidden/>
              </w:rPr>
              <w:tab/>
            </w:r>
            <w:r w:rsidR="00FD2788">
              <w:rPr>
                <w:noProof/>
                <w:webHidden/>
              </w:rPr>
              <w:fldChar w:fldCharType="begin"/>
            </w:r>
            <w:r w:rsidR="00FD2788">
              <w:rPr>
                <w:noProof/>
                <w:webHidden/>
              </w:rPr>
              <w:instrText xml:space="preserve"> PAGEREF _Toc126146963 \h </w:instrText>
            </w:r>
            <w:r w:rsidR="00FD2788">
              <w:rPr>
                <w:noProof/>
                <w:webHidden/>
              </w:rPr>
            </w:r>
            <w:r w:rsidR="00FD2788">
              <w:rPr>
                <w:noProof/>
                <w:webHidden/>
              </w:rPr>
              <w:fldChar w:fldCharType="separate"/>
            </w:r>
            <w:r w:rsidR="00FD2788">
              <w:rPr>
                <w:noProof/>
                <w:webHidden/>
              </w:rPr>
              <w:t>2</w:t>
            </w:r>
            <w:r w:rsidR="00FD2788">
              <w:rPr>
                <w:noProof/>
                <w:webHidden/>
              </w:rPr>
              <w:fldChar w:fldCharType="end"/>
            </w:r>
          </w:hyperlink>
        </w:p>
        <w:p w14:paraId="1E0AF330" w14:textId="2FFA6A2C" w:rsidR="00FD2788" w:rsidRDefault="00000000">
          <w:pPr>
            <w:pStyle w:val="TDC2"/>
            <w:tabs>
              <w:tab w:val="right" w:leader="dot" w:pos="9350"/>
            </w:tabs>
            <w:rPr>
              <w:rFonts w:eastAsiaTheme="minorEastAsia"/>
              <w:noProof/>
              <w:color w:val="auto"/>
              <w:sz w:val="22"/>
              <w:szCs w:val="22"/>
              <w:lang w:val="es-CL" w:eastAsia="es-CL"/>
            </w:rPr>
          </w:pPr>
          <w:hyperlink w:anchor="_Toc126146964" w:history="1">
            <w:r w:rsidR="00FD2788" w:rsidRPr="007C6A35">
              <w:rPr>
                <w:rStyle w:val="Hipervnculo"/>
                <w:noProof/>
              </w:rPr>
              <w:t>Análisis político - legal</w:t>
            </w:r>
            <w:r w:rsidR="00FD2788">
              <w:rPr>
                <w:noProof/>
                <w:webHidden/>
              </w:rPr>
              <w:tab/>
            </w:r>
            <w:r w:rsidR="00FD2788">
              <w:rPr>
                <w:noProof/>
                <w:webHidden/>
              </w:rPr>
              <w:fldChar w:fldCharType="begin"/>
            </w:r>
            <w:r w:rsidR="00FD2788">
              <w:rPr>
                <w:noProof/>
                <w:webHidden/>
              </w:rPr>
              <w:instrText xml:space="preserve"> PAGEREF _Toc126146964 \h </w:instrText>
            </w:r>
            <w:r w:rsidR="00FD2788">
              <w:rPr>
                <w:noProof/>
                <w:webHidden/>
              </w:rPr>
            </w:r>
            <w:r w:rsidR="00FD2788">
              <w:rPr>
                <w:noProof/>
                <w:webHidden/>
              </w:rPr>
              <w:fldChar w:fldCharType="separate"/>
            </w:r>
            <w:r w:rsidR="00FD2788">
              <w:rPr>
                <w:noProof/>
                <w:webHidden/>
              </w:rPr>
              <w:t>2</w:t>
            </w:r>
            <w:r w:rsidR="00FD2788">
              <w:rPr>
                <w:noProof/>
                <w:webHidden/>
              </w:rPr>
              <w:fldChar w:fldCharType="end"/>
            </w:r>
          </w:hyperlink>
        </w:p>
        <w:p w14:paraId="252042B2" w14:textId="28F7FDA4" w:rsidR="00FD2788" w:rsidRDefault="00000000">
          <w:pPr>
            <w:pStyle w:val="TDC2"/>
            <w:tabs>
              <w:tab w:val="right" w:leader="dot" w:pos="9350"/>
            </w:tabs>
            <w:rPr>
              <w:rFonts w:eastAsiaTheme="minorEastAsia"/>
              <w:noProof/>
              <w:color w:val="auto"/>
              <w:sz w:val="22"/>
              <w:szCs w:val="22"/>
              <w:lang w:val="es-CL" w:eastAsia="es-CL"/>
            </w:rPr>
          </w:pPr>
          <w:hyperlink w:anchor="_Toc126146965" w:history="1">
            <w:r w:rsidR="00FD2788" w:rsidRPr="007C6A35">
              <w:rPr>
                <w:rStyle w:val="Hipervnculo"/>
                <w:noProof/>
              </w:rPr>
              <w:t>Análisis técnico</w:t>
            </w:r>
            <w:r w:rsidR="00FD2788">
              <w:rPr>
                <w:noProof/>
                <w:webHidden/>
              </w:rPr>
              <w:tab/>
            </w:r>
            <w:r w:rsidR="00FD2788">
              <w:rPr>
                <w:noProof/>
                <w:webHidden/>
              </w:rPr>
              <w:fldChar w:fldCharType="begin"/>
            </w:r>
            <w:r w:rsidR="00FD2788">
              <w:rPr>
                <w:noProof/>
                <w:webHidden/>
              </w:rPr>
              <w:instrText xml:space="preserve"> PAGEREF _Toc126146965 \h </w:instrText>
            </w:r>
            <w:r w:rsidR="00FD2788">
              <w:rPr>
                <w:noProof/>
                <w:webHidden/>
              </w:rPr>
            </w:r>
            <w:r w:rsidR="00FD2788">
              <w:rPr>
                <w:noProof/>
                <w:webHidden/>
              </w:rPr>
              <w:fldChar w:fldCharType="separate"/>
            </w:r>
            <w:r w:rsidR="00FD2788">
              <w:rPr>
                <w:noProof/>
                <w:webHidden/>
              </w:rPr>
              <w:t>2</w:t>
            </w:r>
            <w:r w:rsidR="00FD2788">
              <w:rPr>
                <w:noProof/>
                <w:webHidden/>
              </w:rPr>
              <w:fldChar w:fldCharType="end"/>
            </w:r>
          </w:hyperlink>
        </w:p>
        <w:p w14:paraId="61AB5A5D" w14:textId="15B7BE61" w:rsidR="00FD2788" w:rsidRDefault="00000000">
          <w:pPr>
            <w:pStyle w:val="TDC2"/>
            <w:tabs>
              <w:tab w:val="right" w:leader="dot" w:pos="9350"/>
            </w:tabs>
            <w:rPr>
              <w:rFonts w:eastAsiaTheme="minorEastAsia"/>
              <w:noProof/>
              <w:color w:val="auto"/>
              <w:sz w:val="22"/>
              <w:szCs w:val="22"/>
              <w:lang w:val="es-CL" w:eastAsia="es-CL"/>
            </w:rPr>
          </w:pPr>
          <w:hyperlink w:anchor="_Toc126146966" w:history="1">
            <w:r w:rsidR="00FD2788" w:rsidRPr="007C6A35">
              <w:rPr>
                <w:rStyle w:val="Hipervnculo"/>
                <w:noProof/>
              </w:rPr>
              <w:t>Identificación del área de estudio y de influencia.</w:t>
            </w:r>
            <w:r w:rsidR="00FD2788">
              <w:rPr>
                <w:noProof/>
                <w:webHidden/>
              </w:rPr>
              <w:tab/>
            </w:r>
            <w:r w:rsidR="00FD2788">
              <w:rPr>
                <w:noProof/>
                <w:webHidden/>
              </w:rPr>
              <w:fldChar w:fldCharType="begin"/>
            </w:r>
            <w:r w:rsidR="00FD2788">
              <w:rPr>
                <w:noProof/>
                <w:webHidden/>
              </w:rPr>
              <w:instrText xml:space="preserve"> PAGEREF _Toc126146966 \h </w:instrText>
            </w:r>
            <w:r w:rsidR="00FD2788">
              <w:rPr>
                <w:noProof/>
                <w:webHidden/>
              </w:rPr>
            </w:r>
            <w:r w:rsidR="00FD2788">
              <w:rPr>
                <w:noProof/>
                <w:webHidden/>
              </w:rPr>
              <w:fldChar w:fldCharType="separate"/>
            </w:r>
            <w:r w:rsidR="00FD2788">
              <w:rPr>
                <w:noProof/>
                <w:webHidden/>
              </w:rPr>
              <w:t>2</w:t>
            </w:r>
            <w:r w:rsidR="00FD2788">
              <w:rPr>
                <w:noProof/>
                <w:webHidden/>
              </w:rPr>
              <w:fldChar w:fldCharType="end"/>
            </w:r>
          </w:hyperlink>
        </w:p>
        <w:p w14:paraId="05B6885E" w14:textId="1A63FF06" w:rsidR="00FD2788" w:rsidRDefault="00000000">
          <w:pPr>
            <w:pStyle w:val="TDC2"/>
            <w:tabs>
              <w:tab w:val="right" w:leader="dot" w:pos="9350"/>
            </w:tabs>
            <w:rPr>
              <w:rFonts w:eastAsiaTheme="minorEastAsia"/>
              <w:noProof/>
              <w:color w:val="auto"/>
              <w:sz w:val="22"/>
              <w:szCs w:val="22"/>
              <w:lang w:val="es-CL" w:eastAsia="es-CL"/>
            </w:rPr>
          </w:pPr>
          <w:hyperlink w:anchor="_Toc126146967" w:history="1">
            <w:r w:rsidR="00FD2788" w:rsidRPr="007C6A35">
              <w:rPr>
                <w:rStyle w:val="Hipervnculo"/>
                <w:noProof/>
              </w:rPr>
              <w:t>Identificación de la población de referencia, afectada y objetivo</w:t>
            </w:r>
            <w:r w:rsidR="00FD2788">
              <w:rPr>
                <w:noProof/>
                <w:webHidden/>
              </w:rPr>
              <w:tab/>
            </w:r>
            <w:r w:rsidR="00FD2788">
              <w:rPr>
                <w:noProof/>
                <w:webHidden/>
              </w:rPr>
              <w:fldChar w:fldCharType="begin"/>
            </w:r>
            <w:r w:rsidR="00FD2788">
              <w:rPr>
                <w:noProof/>
                <w:webHidden/>
              </w:rPr>
              <w:instrText xml:space="preserve"> PAGEREF _Toc126146967 \h </w:instrText>
            </w:r>
            <w:r w:rsidR="00FD2788">
              <w:rPr>
                <w:noProof/>
                <w:webHidden/>
              </w:rPr>
            </w:r>
            <w:r w:rsidR="00FD2788">
              <w:rPr>
                <w:noProof/>
                <w:webHidden/>
              </w:rPr>
              <w:fldChar w:fldCharType="separate"/>
            </w:r>
            <w:r w:rsidR="00FD2788">
              <w:rPr>
                <w:noProof/>
                <w:webHidden/>
              </w:rPr>
              <w:t>2</w:t>
            </w:r>
            <w:r w:rsidR="00FD2788">
              <w:rPr>
                <w:noProof/>
                <w:webHidden/>
              </w:rPr>
              <w:fldChar w:fldCharType="end"/>
            </w:r>
          </w:hyperlink>
        </w:p>
        <w:p w14:paraId="469A24D0" w14:textId="7DAC26C8" w:rsidR="00FD2788" w:rsidRDefault="00000000">
          <w:pPr>
            <w:pStyle w:val="TDC1"/>
            <w:tabs>
              <w:tab w:val="right" w:leader="dot" w:pos="9350"/>
            </w:tabs>
            <w:rPr>
              <w:rFonts w:eastAsiaTheme="minorEastAsia"/>
              <w:noProof/>
              <w:color w:val="auto"/>
              <w:sz w:val="22"/>
              <w:szCs w:val="22"/>
              <w:lang w:val="es-CL" w:eastAsia="es-CL"/>
            </w:rPr>
          </w:pPr>
          <w:hyperlink w:anchor="_Toc126146968" w:history="1">
            <w:r w:rsidR="00FD2788" w:rsidRPr="007C6A35">
              <w:rPr>
                <w:rStyle w:val="Hipervnculo"/>
                <w:noProof/>
              </w:rPr>
              <w:t>Términos de Referencia</w:t>
            </w:r>
            <w:r w:rsidR="00FD2788">
              <w:rPr>
                <w:noProof/>
                <w:webHidden/>
              </w:rPr>
              <w:tab/>
            </w:r>
            <w:r w:rsidR="00FD2788">
              <w:rPr>
                <w:noProof/>
                <w:webHidden/>
              </w:rPr>
              <w:fldChar w:fldCharType="begin"/>
            </w:r>
            <w:r w:rsidR="00FD2788">
              <w:rPr>
                <w:noProof/>
                <w:webHidden/>
              </w:rPr>
              <w:instrText xml:space="preserve"> PAGEREF _Toc126146968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22830EEA" w14:textId="7F0FF08F" w:rsidR="00FD2788" w:rsidRDefault="00000000">
          <w:pPr>
            <w:pStyle w:val="TDC2"/>
            <w:tabs>
              <w:tab w:val="right" w:leader="dot" w:pos="9350"/>
            </w:tabs>
            <w:rPr>
              <w:rFonts w:eastAsiaTheme="minorEastAsia"/>
              <w:noProof/>
              <w:color w:val="auto"/>
              <w:sz w:val="22"/>
              <w:szCs w:val="22"/>
              <w:lang w:val="es-CL" w:eastAsia="es-CL"/>
            </w:rPr>
          </w:pPr>
          <w:hyperlink w:anchor="_Toc126146969" w:history="1">
            <w:r w:rsidR="00FD2788" w:rsidRPr="007C6A35">
              <w:rPr>
                <w:rStyle w:val="Hipervnculo"/>
                <w:noProof/>
              </w:rPr>
              <w:t>Diagnóstico</w:t>
            </w:r>
            <w:r w:rsidR="00FD2788">
              <w:rPr>
                <w:noProof/>
                <w:webHidden/>
              </w:rPr>
              <w:tab/>
            </w:r>
            <w:r w:rsidR="00FD2788">
              <w:rPr>
                <w:noProof/>
                <w:webHidden/>
              </w:rPr>
              <w:fldChar w:fldCharType="begin"/>
            </w:r>
            <w:r w:rsidR="00FD2788">
              <w:rPr>
                <w:noProof/>
                <w:webHidden/>
              </w:rPr>
              <w:instrText xml:space="preserve"> PAGEREF _Toc126146969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18DFE833" w14:textId="30E443DB" w:rsidR="00FD2788" w:rsidRDefault="00000000">
          <w:pPr>
            <w:pStyle w:val="TDC2"/>
            <w:tabs>
              <w:tab w:val="right" w:leader="dot" w:pos="9350"/>
            </w:tabs>
            <w:rPr>
              <w:rFonts w:eastAsiaTheme="minorEastAsia"/>
              <w:noProof/>
              <w:color w:val="auto"/>
              <w:sz w:val="22"/>
              <w:szCs w:val="22"/>
              <w:lang w:val="es-CL" w:eastAsia="es-CL"/>
            </w:rPr>
          </w:pPr>
          <w:hyperlink w:anchor="_Toc126146970" w:history="1">
            <w:r w:rsidR="00FD2788" w:rsidRPr="007C6A35">
              <w:rPr>
                <w:rStyle w:val="Hipervnculo"/>
                <w:noProof/>
              </w:rPr>
              <w:t>Objetivos</w:t>
            </w:r>
            <w:r w:rsidR="00FD2788">
              <w:rPr>
                <w:noProof/>
                <w:webHidden/>
              </w:rPr>
              <w:tab/>
            </w:r>
            <w:r w:rsidR="00FD2788">
              <w:rPr>
                <w:noProof/>
                <w:webHidden/>
              </w:rPr>
              <w:fldChar w:fldCharType="begin"/>
            </w:r>
            <w:r w:rsidR="00FD2788">
              <w:rPr>
                <w:noProof/>
                <w:webHidden/>
              </w:rPr>
              <w:instrText xml:space="preserve"> PAGEREF _Toc126146970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60DBA10D" w14:textId="29C6956D" w:rsidR="00FD2788" w:rsidRDefault="00000000">
          <w:pPr>
            <w:pStyle w:val="TDC2"/>
            <w:tabs>
              <w:tab w:val="right" w:leader="dot" w:pos="9350"/>
            </w:tabs>
            <w:rPr>
              <w:rFonts w:eastAsiaTheme="minorEastAsia"/>
              <w:noProof/>
              <w:color w:val="auto"/>
              <w:sz w:val="22"/>
              <w:szCs w:val="22"/>
              <w:lang w:val="es-CL" w:eastAsia="es-CL"/>
            </w:rPr>
          </w:pPr>
          <w:hyperlink w:anchor="_Toc126146971" w:history="1">
            <w:r w:rsidR="00FD2788" w:rsidRPr="007C6A35">
              <w:rPr>
                <w:rStyle w:val="Hipervnculo"/>
                <w:noProof/>
              </w:rPr>
              <w:t>Localización geográfica.</w:t>
            </w:r>
            <w:r w:rsidR="00FD2788">
              <w:rPr>
                <w:noProof/>
                <w:webHidden/>
              </w:rPr>
              <w:tab/>
            </w:r>
            <w:r w:rsidR="00FD2788">
              <w:rPr>
                <w:noProof/>
                <w:webHidden/>
              </w:rPr>
              <w:fldChar w:fldCharType="begin"/>
            </w:r>
            <w:r w:rsidR="00FD2788">
              <w:rPr>
                <w:noProof/>
                <w:webHidden/>
              </w:rPr>
              <w:instrText xml:space="preserve"> PAGEREF _Toc126146971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64BE5639" w14:textId="44074A1A" w:rsidR="00FD2788" w:rsidRDefault="00000000">
          <w:pPr>
            <w:pStyle w:val="TDC2"/>
            <w:tabs>
              <w:tab w:val="right" w:leader="dot" w:pos="9350"/>
            </w:tabs>
            <w:rPr>
              <w:rFonts w:eastAsiaTheme="minorEastAsia"/>
              <w:noProof/>
              <w:color w:val="auto"/>
              <w:sz w:val="22"/>
              <w:szCs w:val="22"/>
              <w:lang w:val="es-CL" w:eastAsia="es-CL"/>
            </w:rPr>
          </w:pPr>
          <w:hyperlink w:anchor="_Toc126146972" w:history="1">
            <w:r w:rsidR="00FD2788" w:rsidRPr="007C6A35">
              <w:rPr>
                <w:rStyle w:val="Hipervnculo"/>
                <w:noProof/>
              </w:rPr>
              <w:t>Identificación y definición de variables</w:t>
            </w:r>
            <w:r w:rsidR="00FD2788">
              <w:rPr>
                <w:noProof/>
                <w:webHidden/>
              </w:rPr>
              <w:tab/>
            </w:r>
            <w:r w:rsidR="00FD2788">
              <w:rPr>
                <w:noProof/>
                <w:webHidden/>
              </w:rPr>
              <w:fldChar w:fldCharType="begin"/>
            </w:r>
            <w:r w:rsidR="00FD2788">
              <w:rPr>
                <w:noProof/>
                <w:webHidden/>
              </w:rPr>
              <w:instrText xml:space="preserve"> PAGEREF _Toc126146972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74FEB520" w14:textId="2DB6019F" w:rsidR="00FD2788" w:rsidRDefault="00000000">
          <w:pPr>
            <w:pStyle w:val="TDC2"/>
            <w:tabs>
              <w:tab w:val="right" w:leader="dot" w:pos="9350"/>
            </w:tabs>
            <w:rPr>
              <w:rFonts w:eastAsiaTheme="minorEastAsia"/>
              <w:noProof/>
              <w:color w:val="auto"/>
              <w:sz w:val="22"/>
              <w:szCs w:val="22"/>
              <w:lang w:val="es-CL" w:eastAsia="es-CL"/>
            </w:rPr>
          </w:pPr>
          <w:hyperlink w:anchor="_Toc126146973" w:history="1">
            <w:r w:rsidR="00FD2788" w:rsidRPr="007C6A35">
              <w:rPr>
                <w:rStyle w:val="Hipervnculo"/>
                <w:noProof/>
              </w:rPr>
              <w:t>Actividades</w:t>
            </w:r>
            <w:r w:rsidR="00FD2788">
              <w:rPr>
                <w:noProof/>
                <w:webHidden/>
              </w:rPr>
              <w:tab/>
            </w:r>
            <w:r w:rsidR="00FD2788">
              <w:rPr>
                <w:noProof/>
                <w:webHidden/>
              </w:rPr>
              <w:fldChar w:fldCharType="begin"/>
            </w:r>
            <w:r w:rsidR="00FD2788">
              <w:rPr>
                <w:noProof/>
                <w:webHidden/>
              </w:rPr>
              <w:instrText xml:space="preserve"> PAGEREF _Toc126146973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6A778675" w14:textId="47C611D1" w:rsidR="00FD2788" w:rsidRDefault="00000000">
          <w:pPr>
            <w:pStyle w:val="TDC2"/>
            <w:tabs>
              <w:tab w:val="right" w:leader="dot" w:pos="9350"/>
            </w:tabs>
            <w:rPr>
              <w:rFonts w:eastAsiaTheme="minorEastAsia"/>
              <w:noProof/>
              <w:color w:val="auto"/>
              <w:sz w:val="22"/>
              <w:szCs w:val="22"/>
              <w:lang w:val="es-CL" w:eastAsia="es-CL"/>
            </w:rPr>
          </w:pPr>
          <w:hyperlink w:anchor="_Toc126146974" w:history="1">
            <w:r w:rsidR="00FD2788" w:rsidRPr="007C6A35">
              <w:rPr>
                <w:rStyle w:val="Hipervnculo"/>
                <w:noProof/>
              </w:rPr>
              <w:t>Metodología</w:t>
            </w:r>
            <w:r w:rsidR="00FD2788">
              <w:rPr>
                <w:noProof/>
                <w:webHidden/>
              </w:rPr>
              <w:tab/>
            </w:r>
            <w:r w:rsidR="00FD2788">
              <w:rPr>
                <w:noProof/>
                <w:webHidden/>
              </w:rPr>
              <w:fldChar w:fldCharType="begin"/>
            </w:r>
            <w:r w:rsidR="00FD2788">
              <w:rPr>
                <w:noProof/>
                <w:webHidden/>
              </w:rPr>
              <w:instrText xml:space="preserve"> PAGEREF _Toc126146974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066E1DD5" w14:textId="471F1DDE" w:rsidR="00FD2788" w:rsidRDefault="00000000">
          <w:pPr>
            <w:pStyle w:val="TDC2"/>
            <w:tabs>
              <w:tab w:val="right" w:leader="dot" w:pos="9350"/>
            </w:tabs>
            <w:rPr>
              <w:rFonts w:eastAsiaTheme="minorEastAsia"/>
              <w:noProof/>
              <w:color w:val="auto"/>
              <w:sz w:val="22"/>
              <w:szCs w:val="22"/>
              <w:lang w:val="es-CL" w:eastAsia="es-CL"/>
            </w:rPr>
          </w:pPr>
          <w:hyperlink w:anchor="_Toc126146975" w:history="1">
            <w:r w:rsidR="00FD2788" w:rsidRPr="007C6A35">
              <w:rPr>
                <w:rStyle w:val="Hipervnculo"/>
                <w:noProof/>
              </w:rPr>
              <w:t>Cronograma</w:t>
            </w:r>
            <w:r w:rsidR="00FD2788">
              <w:rPr>
                <w:noProof/>
                <w:webHidden/>
              </w:rPr>
              <w:tab/>
            </w:r>
            <w:r w:rsidR="00FD2788">
              <w:rPr>
                <w:noProof/>
                <w:webHidden/>
              </w:rPr>
              <w:fldChar w:fldCharType="begin"/>
            </w:r>
            <w:r w:rsidR="00FD2788">
              <w:rPr>
                <w:noProof/>
                <w:webHidden/>
              </w:rPr>
              <w:instrText xml:space="preserve"> PAGEREF _Toc126146975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497B3A5D" w14:textId="28ABA184" w:rsidR="00FD2788" w:rsidRDefault="00000000">
          <w:pPr>
            <w:pStyle w:val="TDC2"/>
            <w:tabs>
              <w:tab w:val="right" w:leader="dot" w:pos="9350"/>
            </w:tabs>
            <w:rPr>
              <w:rFonts w:eastAsiaTheme="minorEastAsia"/>
              <w:noProof/>
              <w:color w:val="auto"/>
              <w:sz w:val="22"/>
              <w:szCs w:val="22"/>
              <w:lang w:val="es-CL" w:eastAsia="es-CL"/>
            </w:rPr>
          </w:pPr>
          <w:hyperlink w:anchor="_Toc126146976" w:history="1">
            <w:r w:rsidR="00FD2788" w:rsidRPr="007C6A35">
              <w:rPr>
                <w:rStyle w:val="Hipervnculo"/>
                <w:noProof/>
              </w:rPr>
              <w:t>Resultados esperados</w:t>
            </w:r>
            <w:r w:rsidR="00FD2788">
              <w:rPr>
                <w:noProof/>
                <w:webHidden/>
              </w:rPr>
              <w:tab/>
            </w:r>
            <w:r w:rsidR="00FD2788">
              <w:rPr>
                <w:noProof/>
                <w:webHidden/>
              </w:rPr>
              <w:fldChar w:fldCharType="begin"/>
            </w:r>
            <w:r w:rsidR="00FD2788">
              <w:rPr>
                <w:noProof/>
                <w:webHidden/>
              </w:rPr>
              <w:instrText xml:space="preserve"> PAGEREF _Toc126146976 \h </w:instrText>
            </w:r>
            <w:r w:rsidR="00FD2788">
              <w:rPr>
                <w:noProof/>
                <w:webHidden/>
              </w:rPr>
            </w:r>
            <w:r w:rsidR="00FD2788">
              <w:rPr>
                <w:noProof/>
                <w:webHidden/>
              </w:rPr>
              <w:fldChar w:fldCharType="separate"/>
            </w:r>
            <w:r w:rsidR="00FD2788">
              <w:rPr>
                <w:noProof/>
                <w:webHidden/>
              </w:rPr>
              <w:t>3</w:t>
            </w:r>
            <w:r w:rsidR="00FD2788">
              <w:rPr>
                <w:noProof/>
                <w:webHidden/>
              </w:rPr>
              <w:fldChar w:fldCharType="end"/>
            </w:r>
          </w:hyperlink>
        </w:p>
        <w:p w14:paraId="177ACE4A" w14:textId="7FA8B8B5" w:rsidR="00FD2788" w:rsidRDefault="00000000">
          <w:pPr>
            <w:pStyle w:val="TDC2"/>
            <w:tabs>
              <w:tab w:val="right" w:leader="dot" w:pos="9350"/>
            </w:tabs>
            <w:rPr>
              <w:rFonts w:eastAsiaTheme="minorEastAsia"/>
              <w:noProof/>
              <w:color w:val="auto"/>
              <w:sz w:val="22"/>
              <w:szCs w:val="22"/>
              <w:lang w:val="es-CL" w:eastAsia="es-CL"/>
            </w:rPr>
          </w:pPr>
          <w:hyperlink w:anchor="_Toc126146977" w:history="1">
            <w:r w:rsidR="00FD2788" w:rsidRPr="007C6A35">
              <w:rPr>
                <w:rStyle w:val="Hipervnculo"/>
                <w:noProof/>
              </w:rPr>
              <w:t>Difusión</w:t>
            </w:r>
            <w:r w:rsidR="00FD2788">
              <w:rPr>
                <w:noProof/>
                <w:webHidden/>
              </w:rPr>
              <w:tab/>
            </w:r>
            <w:r w:rsidR="00FD2788">
              <w:rPr>
                <w:noProof/>
                <w:webHidden/>
              </w:rPr>
              <w:fldChar w:fldCharType="begin"/>
            </w:r>
            <w:r w:rsidR="00FD2788">
              <w:rPr>
                <w:noProof/>
                <w:webHidden/>
              </w:rPr>
              <w:instrText xml:space="preserve"> PAGEREF _Toc126146977 \h </w:instrText>
            </w:r>
            <w:r w:rsidR="00FD2788">
              <w:rPr>
                <w:noProof/>
                <w:webHidden/>
              </w:rPr>
            </w:r>
            <w:r w:rsidR="00FD2788">
              <w:rPr>
                <w:noProof/>
                <w:webHidden/>
              </w:rPr>
              <w:fldChar w:fldCharType="separate"/>
            </w:r>
            <w:r w:rsidR="00FD2788">
              <w:rPr>
                <w:noProof/>
                <w:webHidden/>
              </w:rPr>
              <w:t>4</w:t>
            </w:r>
            <w:r w:rsidR="00FD2788">
              <w:rPr>
                <w:noProof/>
                <w:webHidden/>
              </w:rPr>
              <w:fldChar w:fldCharType="end"/>
            </w:r>
          </w:hyperlink>
        </w:p>
        <w:p w14:paraId="5D48B1D1" w14:textId="3BD04551" w:rsidR="00FD2788" w:rsidRDefault="00000000">
          <w:pPr>
            <w:pStyle w:val="TDC2"/>
            <w:tabs>
              <w:tab w:val="right" w:leader="dot" w:pos="9350"/>
            </w:tabs>
            <w:rPr>
              <w:rFonts w:eastAsiaTheme="minorEastAsia"/>
              <w:noProof/>
              <w:color w:val="auto"/>
              <w:sz w:val="22"/>
              <w:szCs w:val="22"/>
              <w:lang w:val="es-CL" w:eastAsia="es-CL"/>
            </w:rPr>
          </w:pPr>
          <w:hyperlink w:anchor="_Toc126146978" w:history="1">
            <w:r w:rsidR="00FD2788" w:rsidRPr="007C6A35">
              <w:rPr>
                <w:rStyle w:val="Hipervnculo"/>
                <w:noProof/>
              </w:rPr>
              <w:t>Informes</w:t>
            </w:r>
            <w:r w:rsidR="00FD2788">
              <w:rPr>
                <w:noProof/>
                <w:webHidden/>
              </w:rPr>
              <w:tab/>
            </w:r>
            <w:r w:rsidR="00FD2788">
              <w:rPr>
                <w:noProof/>
                <w:webHidden/>
              </w:rPr>
              <w:fldChar w:fldCharType="begin"/>
            </w:r>
            <w:r w:rsidR="00FD2788">
              <w:rPr>
                <w:noProof/>
                <w:webHidden/>
              </w:rPr>
              <w:instrText xml:space="preserve"> PAGEREF _Toc126146978 \h </w:instrText>
            </w:r>
            <w:r w:rsidR="00FD2788">
              <w:rPr>
                <w:noProof/>
                <w:webHidden/>
              </w:rPr>
            </w:r>
            <w:r w:rsidR="00FD2788">
              <w:rPr>
                <w:noProof/>
                <w:webHidden/>
              </w:rPr>
              <w:fldChar w:fldCharType="separate"/>
            </w:r>
            <w:r w:rsidR="00FD2788">
              <w:rPr>
                <w:noProof/>
                <w:webHidden/>
              </w:rPr>
              <w:t>4</w:t>
            </w:r>
            <w:r w:rsidR="00FD2788">
              <w:rPr>
                <w:noProof/>
                <w:webHidden/>
              </w:rPr>
              <w:fldChar w:fldCharType="end"/>
            </w:r>
          </w:hyperlink>
        </w:p>
        <w:p w14:paraId="48DA7CF6" w14:textId="1B0AD855" w:rsidR="00FD2788" w:rsidRDefault="00000000">
          <w:pPr>
            <w:pStyle w:val="TDC1"/>
            <w:tabs>
              <w:tab w:val="right" w:leader="dot" w:pos="9350"/>
            </w:tabs>
            <w:rPr>
              <w:rFonts w:eastAsiaTheme="minorEastAsia"/>
              <w:noProof/>
              <w:color w:val="auto"/>
              <w:sz w:val="22"/>
              <w:szCs w:val="22"/>
              <w:lang w:val="es-CL" w:eastAsia="es-CL"/>
            </w:rPr>
          </w:pPr>
          <w:hyperlink w:anchor="_Toc126146979" w:history="1">
            <w:r w:rsidR="00FD2788" w:rsidRPr="007C6A35">
              <w:rPr>
                <w:rStyle w:val="Hipervnculo"/>
                <w:noProof/>
              </w:rPr>
              <w:t>Resumen y Conclusiones</w:t>
            </w:r>
            <w:r w:rsidR="00FD2788">
              <w:rPr>
                <w:noProof/>
                <w:webHidden/>
              </w:rPr>
              <w:tab/>
            </w:r>
            <w:r w:rsidR="00FD2788">
              <w:rPr>
                <w:noProof/>
                <w:webHidden/>
              </w:rPr>
              <w:fldChar w:fldCharType="begin"/>
            </w:r>
            <w:r w:rsidR="00FD2788">
              <w:rPr>
                <w:noProof/>
                <w:webHidden/>
              </w:rPr>
              <w:instrText xml:space="preserve"> PAGEREF _Toc126146979 \h </w:instrText>
            </w:r>
            <w:r w:rsidR="00FD2788">
              <w:rPr>
                <w:noProof/>
                <w:webHidden/>
              </w:rPr>
            </w:r>
            <w:r w:rsidR="00FD2788">
              <w:rPr>
                <w:noProof/>
                <w:webHidden/>
              </w:rPr>
              <w:fldChar w:fldCharType="separate"/>
            </w:r>
            <w:r w:rsidR="00FD2788">
              <w:rPr>
                <w:noProof/>
                <w:webHidden/>
              </w:rPr>
              <w:t>4</w:t>
            </w:r>
            <w:r w:rsidR="00FD2788">
              <w:rPr>
                <w:noProof/>
                <w:webHidden/>
              </w:rPr>
              <w:fldChar w:fldCharType="end"/>
            </w:r>
          </w:hyperlink>
        </w:p>
        <w:p w14:paraId="3C5D0A28" w14:textId="00F8C1A3" w:rsidR="0041782C" w:rsidRDefault="0041782C">
          <w:r>
            <w:rPr>
              <w:b/>
              <w:bCs/>
            </w:rPr>
            <w:fldChar w:fldCharType="end"/>
          </w:r>
        </w:p>
      </w:sdtContent>
    </w:sdt>
    <w:p w14:paraId="342CF5CD" w14:textId="3BDE7EB5" w:rsidR="003500C2" w:rsidRDefault="003500C2" w:rsidP="003500C2"/>
    <w:p w14:paraId="61AFB94C" w14:textId="2D6486C1" w:rsidR="003500C2" w:rsidRDefault="003500C2" w:rsidP="003500C2"/>
    <w:p w14:paraId="04927468" w14:textId="4293D7BB" w:rsidR="003500C2" w:rsidRDefault="003500C2">
      <w:r>
        <w:br w:type="page"/>
      </w:r>
    </w:p>
    <w:p w14:paraId="1174E4E9" w14:textId="7BBAEE4E" w:rsidR="007F3908" w:rsidRPr="003500C2" w:rsidRDefault="00FD2788" w:rsidP="00D76001">
      <w:pPr>
        <w:pStyle w:val="Ttulo1"/>
      </w:pPr>
      <w:bookmarkStart w:id="1" w:name="_Toc126146962"/>
      <w:r>
        <w:lastRenderedPageBreak/>
        <w:t>Antecedentes</w:t>
      </w:r>
      <w:bookmarkEnd w:id="1"/>
    </w:p>
    <w:p w14:paraId="3008DCB4" w14:textId="4B62091B" w:rsidR="003500C2" w:rsidRPr="00D76001" w:rsidRDefault="0065319D" w:rsidP="00D76001">
      <w:pPr>
        <w:pStyle w:val="Ttulo2"/>
      </w:pPr>
      <w:bookmarkStart w:id="2" w:name="_Toc126146963"/>
      <w:r>
        <w:t>Diagnóstico</w:t>
      </w:r>
      <w:bookmarkEnd w:id="2"/>
    </w:p>
    <w:p w14:paraId="4C7E7AF6" w14:textId="0778290F" w:rsidR="0035500D" w:rsidRDefault="0065319D" w:rsidP="003500C2">
      <w:pPr>
        <w:ind w:firstLine="720"/>
      </w:pPr>
      <w:r>
        <w:t>Diagnóstico que justifique la necesidad de realizar el estudio y su relevancia para la institución proponente</w:t>
      </w:r>
      <w:r w:rsidR="00F42435">
        <w:t>.</w:t>
      </w:r>
    </w:p>
    <w:p w14:paraId="27CBCC2A" w14:textId="77777777" w:rsidR="00F42435" w:rsidRDefault="00F42435" w:rsidP="003500C2">
      <w:pPr>
        <w:ind w:firstLine="720"/>
      </w:pPr>
    </w:p>
    <w:p w14:paraId="70B2DB09" w14:textId="326F8541" w:rsidR="003500C2" w:rsidRDefault="0065319D" w:rsidP="00D76001">
      <w:pPr>
        <w:pStyle w:val="Ttulo2"/>
      </w:pPr>
      <w:bookmarkStart w:id="3" w:name="_Toc126146964"/>
      <w:r>
        <w:t>Análisis político - legal</w:t>
      </w:r>
      <w:bookmarkEnd w:id="3"/>
    </w:p>
    <w:p w14:paraId="4E28E24D" w14:textId="77777777" w:rsidR="002A0C15" w:rsidRDefault="0065319D" w:rsidP="0065319D">
      <w:r>
        <w:t>Políticas sectoriales generales y/o específicas, marco institucional y planes regionales de Gobierno a las que responde el estudio básico</w:t>
      </w:r>
    </w:p>
    <w:p w14:paraId="3B741455" w14:textId="7BE8D16C" w:rsidR="002A0C15" w:rsidRDefault="002A0C15" w:rsidP="0065319D"/>
    <w:p w14:paraId="2DB72222" w14:textId="77777777" w:rsidR="00F42435" w:rsidRDefault="00F42435" w:rsidP="0065319D"/>
    <w:p w14:paraId="0C8159D1" w14:textId="25FAF395" w:rsidR="00F42435" w:rsidRDefault="00F42435" w:rsidP="00F42435">
      <w:pPr>
        <w:pStyle w:val="Ttulo2"/>
      </w:pPr>
      <w:bookmarkStart w:id="4" w:name="_Toc126146965"/>
      <w:r>
        <w:t>Análisis técnico</w:t>
      </w:r>
      <w:bookmarkEnd w:id="4"/>
    </w:p>
    <w:p w14:paraId="44E8F47C" w14:textId="77777777" w:rsidR="00F42435" w:rsidRDefault="00F42435" w:rsidP="0065319D"/>
    <w:p w14:paraId="3AC2AB97" w14:textId="760EA660" w:rsidR="00F42435" w:rsidRDefault="00F42435" w:rsidP="0065319D">
      <w:r>
        <w:t>Análisis y/o referencia de la información bibliográfica, incluyendo información estadística, existente sobre el tema. Indicar instituciones nacionales e internacionales a las cuales se hizo consulta bibliográfica y señalar los artículos o documentos identificando nombre del estudio, autor, fecha y lugar de ubicación.</w:t>
      </w:r>
    </w:p>
    <w:p w14:paraId="29D9A360" w14:textId="77777777" w:rsidR="00F42435" w:rsidRDefault="00F42435" w:rsidP="0065319D"/>
    <w:p w14:paraId="213372F0" w14:textId="77777777" w:rsidR="00F42435" w:rsidRDefault="00F42435" w:rsidP="0065319D"/>
    <w:p w14:paraId="22E22D60" w14:textId="1D5D5931" w:rsidR="00D76001" w:rsidRDefault="0035500D" w:rsidP="00F42435">
      <w:pPr>
        <w:pStyle w:val="Ttulo2"/>
      </w:pPr>
      <w:bookmarkStart w:id="5" w:name="_Toc126146966"/>
      <w:r w:rsidRPr="0005058E">
        <w:t>Identificación del área de estudio y de influencia</w:t>
      </w:r>
      <w:r w:rsidR="0065319D">
        <w:t>.</w:t>
      </w:r>
      <w:bookmarkEnd w:id="5"/>
    </w:p>
    <w:p w14:paraId="4D49979D" w14:textId="1B4A4492" w:rsidR="0065319D" w:rsidRDefault="0065319D" w:rsidP="0065319D"/>
    <w:p w14:paraId="3CFD388C" w14:textId="50642513" w:rsidR="0035500D" w:rsidRDefault="00D76001" w:rsidP="00D76001">
      <w:pPr>
        <w:ind w:firstLine="720"/>
      </w:pPr>
      <w:r>
        <w:t>E</w:t>
      </w:r>
      <w:r w:rsidR="0035500D">
        <w:t>l área de estudio corresponde a la zona geográfica que da contexto al problema en cuestión. Por su parte, el área de influencia corresponde a los límites dentro de los cuales el proyecto podría constituir una solución real al problema detectado. Ambas áreas podrían ser iguales, pero generalmente la segunda es un subconjunto de la primera.</w:t>
      </w:r>
    </w:p>
    <w:p w14:paraId="2CEF1E20" w14:textId="77777777" w:rsidR="00F42435" w:rsidRPr="0005058E" w:rsidRDefault="00F42435" w:rsidP="00D76001">
      <w:pPr>
        <w:ind w:firstLine="720"/>
        <w:rPr>
          <w:b/>
        </w:rPr>
      </w:pPr>
    </w:p>
    <w:p w14:paraId="49C4F9AE" w14:textId="77777777" w:rsidR="00D76001" w:rsidRDefault="0035500D" w:rsidP="00D76001">
      <w:pPr>
        <w:pStyle w:val="Ttulo2"/>
      </w:pPr>
      <w:bookmarkStart w:id="6" w:name="_Toc126146967"/>
      <w:r w:rsidRPr="0005058E">
        <w:t>Identificación de la población de referencia, afectada y objetivo</w:t>
      </w:r>
      <w:bookmarkEnd w:id="6"/>
    </w:p>
    <w:p w14:paraId="596F36AA" w14:textId="3870CE40" w:rsidR="0035500D" w:rsidRDefault="00D76001" w:rsidP="00D76001">
      <w:pPr>
        <w:ind w:firstLine="360"/>
      </w:pPr>
      <w:r>
        <w:t>L</w:t>
      </w:r>
      <w:r w:rsidR="0035500D">
        <w:t xml:space="preserve">a población de referencia corresponde a la población total del área de influencia. Dentro de la población de referencia existe un grupo que es afectado por el problema, el cual corresponde a la </w:t>
      </w:r>
      <w:r w:rsidR="0035500D" w:rsidRPr="009E7212">
        <w:rPr>
          <w:i/>
          <w:iCs/>
        </w:rPr>
        <w:t>población afectada</w:t>
      </w:r>
      <w:r w:rsidR="0035500D">
        <w:t>. La población que será beneficiada con el proyecto es la población objetivo.</w:t>
      </w:r>
    </w:p>
    <w:p w14:paraId="3FBB58FD" w14:textId="1151AA72" w:rsidR="00D76001" w:rsidRDefault="00D76001" w:rsidP="00D76001">
      <w:pPr>
        <w:ind w:firstLine="360"/>
      </w:pPr>
    </w:p>
    <w:p w14:paraId="0504844D" w14:textId="195429E2" w:rsidR="00D76001" w:rsidRDefault="00D76001" w:rsidP="00D76001">
      <w:pPr>
        <w:ind w:firstLine="360"/>
      </w:pPr>
    </w:p>
    <w:p w14:paraId="4CD78783" w14:textId="03768037" w:rsidR="00D76001" w:rsidRDefault="00D76001">
      <w:pPr>
        <w:spacing w:after="180" w:line="288" w:lineRule="auto"/>
        <w:jc w:val="left"/>
      </w:pPr>
      <w:r>
        <w:br w:type="page"/>
      </w:r>
    </w:p>
    <w:p w14:paraId="62739E10" w14:textId="58799719" w:rsidR="001F693B" w:rsidRPr="00D76001" w:rsidRDefault="00FD2788" w:rsidP="00D76001">
      <w:pPr>
        <w:pStyle w:val="Ttulo1"/>
      </w:pPr>
      <w:bookmarkStart w:id="7" w:name="_Toc126146968"/>
      <w:r>
        <w:lastRenderedPageBreak/>
        <w:t>T</w:t>
      </w:r>
      <w:r w:rsidR="00F42435">
        <w:t xml:space="preserve">érminos de </w:t>
      </w:r>
      <w:r>
        <w:t>R</w:t>
      </w:r>
      <w:r w:rsidR="00F42435">
        <w:t>eferencia</w:t>
      </w:r>
      <w:bookmarkEnd w:id="7"/>
    </w:p>
    <w:p w14:paraId="551F45B1" w14:textId="398B0966" w:rsidR="00D76001" w:rsidRPr="00D76001" w:rsidRDefault="00F42435" w:rsidP="00D76001">
      <w:pPr>
        <w:pStyle w:val="Ttulo2"/>
      </w:pPr>
      <w:bookmarkStart w:id="8" w:name="_Toc126146969"/>
      <w:r>
        <w:t>Diagnóstico</w:t>
      </w:r>
      <w:bookmarkEnd w:id="8"/>
    </w:p>
    <w:p w14:paraId="0AC6AA46" w14:textId="0CF516B2" w:rsidR="00401F12" w:rsidRPr="00401F12" w:rsidRDefault="00F42435" w:rsidP="00F42435">
      <w:pPr>
        <w:ind w:firstLine="720"/>
        <w:rPr>
          <w:b/>
        </w:rPr>
      </w:pPr>
      <w:r>
        <w:t>Diagnóstico de la situación actual y definición del problema, incluyendo la identificación y caracterización de la población afectada.</w:t>
      </w:r>
    </w:p>
    <w:p w14:paraId="5A3CE853" w14:textId="04F09219" w:rsidR="00D76001" w:rsidRDefault="00F42435" w:rsidP="00D76001">
      <w:pPr>
        <w:pStyle w:val="Ttulo2"/>
      </w:pPr>
      <w:bookmarkStart w:id="9" w:name="_Toc126146970"/>
      <w:r>
        <w:t>Objetivos</w:t>
      </w:r>
      <w:bookmarkEnd w:id="9"/>
    </w:p>
    <w:p w14:paraId="027EEBDE" w14:textId="278A58E5" w:rsidR="0035500D" w:rsidRDefault="00F42435" w:rsidP="004C69D6">
      <w:pPr>
        <w:ind w:firstLine="720"/>
      </w:pPr>
      <w:r>
        <w:t>Generales y Específicos</w:t>
      </w:r>
    </w:p>
    <w:p w14:paraId="018101C4" w14:textId="77777777" w:rsidR="00F42435" w:rsidRPr="00BA1CF6" w:rsidRDefault="00F42435" w:rsidP="00F42435">
      <w:pPr>
        <w:rPr>
          <w:b/>
        </w:rPr>
      </w:pPr>
    </w:p>
    <w:p w14:paraId="7C3565AB" w14:textId="0DC18C9E" w:rsidR="00F42435" w:rsidRDefault="00F42435" w:rsidP="00F42435">
      <w:pPr>
        <w:pStyle w:val="Ttulo2"/>
      </w:pPr>
      <w:bookmarkStart w:id="10" w:name="_Toc126146971"/>
      <w:r>
        <w:t>Localización geográfica.</w:t>
      </w:r>
      <w:bookmarkEnd w:id="10"/>
    </w:p>
    <w:p w14:paraId="779C649B" w14:textId="45CC8239" w:rsidR="00F42435" w:rsidRDefault="00F42435" w:rsidP="00F42435"/>
    <w:p w14:paraId="51AC9E8C" w14:textId="4F603C62" w:rsidR="00F42435" w:rsidRDefault="00F42435" w:rsidP="00F42435">
      <w:pPr>
        <w:ind w:firstLine="720"/>
      </w:pPr>
      <w:r>
        <w:t>Comprende la referenciación, cartografías, así como la y cobertura del estudio.</w:t>
      </w:r>
    </w:p>
    <w:p w14:paraId="7B877ECC" w14:textId="77777777" w:rsidR="00F42435" w:rsidRDefault="00F42435" w:rsidP="00F42435"/>
    <w:p w14:paraId="77D2FFD9" w14:textId="27B7E84E" w:rsidR="00F42435" w:rsidRDefault="00F42435" w:rsidP="00F42435">
      <w:pPr>
        <w:pStyle w:val="Ttulo2"/>
      </w:pPr>
      <w:bookmarkStart w:id="11" w:name="_Toc126146972"/>
      <w:r>
        <w:t>Identificación y definición de variables</w:t>
      </w:r>
      <w:bookmarkEnd w:id="11"/>
    </w:p>
    <w:p w14:paraId="59A4432F" w14:textId="77777777" w:rsidR="00F42435" w:rsidRDefault="00F42435" w:rsidP="00F42435"/>
    <w:p w14:paraId="0A80485F" w14:textId="600B67F9" w:rsidR="00F42435" w:rsidRDefault="00F42435" w:rsidP="00F42435">
      <w:pPr>
        <w:ind w:firstLine="720"/>
      </w:pPr>
      <w:r>
        <w:t>Identificación y definición de las variables que se van a medir, controlar y/o analizar, desde la perspectiva cuantitativa y/o cualitativa.</w:t>
      </w:r>
    </w:p>
    <w:p w14:paraId="22B43637" w14:textId="76909F0A" w:rsidR="00F42435" w:rsidRDefault="00F42435" w:rsidP="00F42435"/>
    <w:p w14:paraId="25323247" w14:textId="6DD95F99" w:rsidR="00F42435" w:rsidRDefault="00F42435" w:rsidP="00F42435">
      <w:pPr>
        <w:pStyle w:val="Ttulo2"/>
      </w:pPr>
      <w:bookmarkStart w:id="12" w:name="_Toc126146973"/>
      <w:r>
        <w:t>Actividades</w:t>
      </w:r>
      <w:bookmarkEnd w:id="12"/>
    </w:p>
    <w:p w14:paraId="473557D5" w14:textId="64776BE8" w:rsidR="00F42435" w:rsidRDefault="00F42435" w:rsidP="00F42435"/>
    <w:p w14:paraId="547381D7" w14:textId="03A0189C" w:rsidR="00F42435" w:rsidRDefault="00F42435" w:rsidP="00F42435">
      <w:pPr>
        <w:ind w:firstLine="720"/>
      </w:pPr>
      <w:r>
        <w:t>Identificación y descripción de las actividades que considera el estudio.</w:t>
      </w:r>
    </w:p>
    <w:p w14:paraId="7E895ACC" w14:textId="746FEDC4" w:rsidR="00F42435" w:rsidRDefault="00F42435" w:rsidP="00F42435"/>
    <w:p w14:paraId="0501683A" w14:textId="4F73F595" w:rsidR="00F42435" w:rsidRDefault="00F42435" w:rsidP="00F42435">
      <w:pPr>
        <w:pStyle w:val="Ttulo2"/>
      </w:pPr>
      <w:bookmarkStart w:id="13" w:name="_Toc126146974"/>
      <w:r>
        <w:t>Metodología</w:t>
      </w:r>
      <w:bookmarkEnd w:id="13"/>
    </w:p>
    <w:p w14:paraId="2C126605" w14:textId="58E093B9" w:rsidR="00F42435" w:rsidRDefault="00F42435" w:rsidP="00F42435"/>
    <w:p w14:paraId="3A900C1B" w14:textId="1EBFB039" w:rsidR="00F42435" w:rsidRDefault="00F42435" w:rsidP="00F42435">
      <w:r>
        <w:tab/>
        <w:t>Descripción y argumentación de la metodología a utilizar.</w:t>
      </w:r>
    </w:p>
    <w:p w14:paraId="37B86BF2" w14:textId="3911FEB4" w:rsidR="00F42435" w:rsidRDefault="00F42435" w:rsidP="00F42435"/>
    <w:p w14:paraId="0265066D" w14:textId="734AE058" w:rsidR="00F42435" w:rsidRDefault="00F42435" w:rsidP="00F42435">
      <w:pPr>
        <w:pStyle w:val="Ttulo2"/>
      </w:pPr>
      <w:bookmarkStart w:id="14" w:name="_Toc126146975"/>
      <w:r>
        <w:t>Cronograma</w:t>
      </w:r>
      <w:bookmarkEnd w:id="14"/>
    </w:p>
    <w:p w14:paraId="1A8D9857" w14:textId="451A0B8F" w:rsidR="00F42435" w:rsidRDefault="00F42435" w:rsidP="00F42435"/>
    <w:p w14:paraId="133A5182" w14:textId="30AF4D09" w:rsidR="00F42435" w:rsidRDefault="00F42435" w:rsidP="00F42435">
      <w:pPr>
        <w:ind w:firstLine="720"/>
      </w:pPr>
      <w:r>
        <w:t xml:space="preserve">Cronograma de actividades en semanas o meses (Carta Gantt). Puede complementarse en anexos en formato Excel, Word, </w:t>
      </w:r>
      <w:proofErr w:type="spellStart"/>
      <w:r>
        <w:t>Monday</w:t>
      </w:r>
      <w:proofErr w:type="spellEnd"/>
      <w:r>
        <w:t xml:space="preserve"> o Proyect.</w:t>
      </w:r>
    </w:p>
    <w:p w14:paraId="35D118A5" w14:textId="31AB45F0" w:rsidR="00F42435" w:rsidRDefault="00F42435" w:rsidP="00F42435"/>
    <w:p w14:paraId="12A6D36B" w14:textId="7BECA215" w:rsidR="00F42435" w:rsidRDefault="00F42435" w:rsidP="00F42435">
      <w:pPr>
        <w:pStyle w:val="Ttulo2"/>
      </w:pPr>
      <w:bookmarkStart w:id="15" w:name="_Toc126146976"/>
      <w:r>
        <w:t>Resultados esperados</w:t>
      </w:r>
      <w:bookmarkEnd w:id="15"/>
    </w:p>
    <w:p w14:paraId="40130048" w14:textId="33FE9F5A" w:rsidR="00F42435" w:rsidRDefault="00F42435" w:rsidP="00F42435"/>
    <w:p w14:paraId="4A340754" w14:textId="79B66854" w:rsidR="00F42435" w:rsidRDefault="00F42435" w:rsidP="00F42435">
      <w:pPr>
        <w:ind w:firstLine="720"/>
      </w:pPr>
      <w:r>
        <w:lastRenderedPageBreak/>
        <w:t>Identificación de los resultados o productos esperados por actividades, debidamente valorizados</w:t>
      </w:r>
    </w:p>
    <w:p w14:paraId="765186B0" w14:textId="154CF77E" w:rsidR="00F42435" w:rsidRDefault="00F42435" w:rsidP="00F42435"/>
    <w:p w14:paraId="44BF478F" w14:textId="30D512D3" w:rsidR="00F42435" w:rsidRDefault="00F42435" w:rsidP="00F42435">
      <w:pPr>
        <w:pStyle w:val="Ttulo2"/>
      </w:pPr>
      <w:bookmarkStart w:id="16" w:name="_Toc126146977"/>
      <w:r>
        <w:t>Difusión</w:t>
      </w:r>
      <w:bookmarkEnd w:id="16"/>
    </w:p>
    <w:p w14:paraId="79400363" w14:textId="27CEEBE5" w:rsidR="00F42435" w:rsidRDefault="00F42435" w:rsidP="00F42435"/>
    <w:p w14:paraId="483C7EA4" w14:textId="30314BC0" w:rsidR="00F42435" w:rsidRDefault="00F42435" w:rsidP="00F42435">
      <w:pPr>
        <w:ind w:firstLine="720"/>
      </w:pPr>
      <w:r>
        <w:t>Identificación de los mecanismos (documento, taller, seminario u otro a especificar) que se utilizarán para difundir la información que genera el estudio</w:t>
      </w:r>
    </w:p>
    <w:p w14:paraId="3621D3CF" w14:textId="129AA688" w:rsidR="00F42435" w:rsidRDefault="00F42435" w:rsidP="00F42435"/>
    <w:p w14:paraId="51F36FFE" w14:textId="44DE006F" w:rsidR="00F42435" w:rsidRDefault="00F42435" w:rsidP="00F42435">
      <w:pPr>
        <w:pStyle w:val="Ttulo2"/>
      </w:pPr>
      <w:bookmarkStart w:id="17" w:name="_Toc126146978"/>
      <w:r>
        <w:t>Informes</w:t>
      </w:r>
      <w:bookmarkEnd w:id="17"/>
    </w:p>
    <w:p w14:paraId="13C3751F" w14:textId="4C70F516" w:rsidR="00F42435" w:rsidRDefault="00F42435" w:rsidP="00F42435"/>
    <w:p w14:paraId="24772A21" w14:textId="0AE3D080" w:rsidR="00F42435" w:rsidRDefault="00F42435" w:rsidP="00F42435">
      <w:pPr>
        <w:ind w:firstLine="720"/>
      </w:pPr>
      <w:r>
        <w:t>Definición del número, tipo de informes, contenido exigido y resultados esperados en cada informe que dan cuenta del avance del estudio.</w:t>
      </w:r>
    </w:p>
    <w:p w14:paraId="70AE6D2F" w14:textId="6E9F8D80" w:rsidR="00F42435" w:rsidRDefault="00F42435" w:rsidP="00F42435"/>
    <w:p w14:paraId="7A0447C8" w14:textId="77777777" w:rsidR="00F42435" w:rsidRDefault="00F42435" w:rsidP="00F42435"/>
    <w:p w14:paraId="6DEDE68B" w14:textId="5AB2549C" w:rsidR="003C3184" w:rsidRDefault="003C3184" w:rsidP="003C3184">
      <w:pPr>
        <w:ind w:firstLine="360"/>
      </w:pPr>
    </w:p>
    <w:p w14:paraId="15504CEB" w14:textId="77777777" w:rsidR="0041782C" w:rsidRDefault="0041782C" w:rsidP="0041782C"/>
    <w:p w14:paraId="474498AE" w14:textId="3640C558" w:rsidR="00F07A4D" w:rsidRDefault="00FD2788" w:rsidP="00C4098A">
      <w:pPr>
        <w:pStyle w:val="Ttulo1"/>
      </w:pPr>
      <w:bookmarkStart w:id="18" w:name="_Toc126146979"/>
      <w:r>
        <w:t>R</w:t>
      </w:r>
      <w:r w:rsidR="0041782C">
        <w:t xml:space="preserve">esumen y </w:t>
      </w:r>
      <w:r w:rsidR="00F07A4D" w:rsidRPr="0005058E">
        <w:t>Conclusiones</w:t>
      </w:r>
      <w:bookmarkEnd w:id="18"/>
    </w:p>
    <w:p w14:paraId="05AB5C6E" w14:textId="7C87B84E" w:rsidR="00424CEB" w:rsidRDefault="00424CEB" w:rsidP="00424CEB"/>
    <w:p w14:paraId="7DB69340" w14:textId="603BF576" w:rsidR="00FD2788" w:rsidRDefault="00FD2788" w:rsidP="00424CEB"/>
    <w:p w14:paraId="77448967" w14:textId="251CD311" w:rsidR="00FD2788" w:rsidRDefault="00FD2788" w:rsidP="00424CEB"/>
    <w:p w14:paraId="5DDA04C5" w14:textId="77777777" w:rsidR="00FD2788" w:rsidRPr="00424CEB" w:rsidRDefault="00FD2788" w:rsidP="00424CEB"/>
    <w:p w14:paraId="513626FF" w14:textId="77777777" w:rsidR="006F54B9" w:rsidRPr="00FD2788" w:rsidRDefault="00ED1802" w:rsidP="00FD2788">
      <w:pPr>
        <w:rPr>
          <w:b/>
          <w:bCs/>
        </w:rPr>
      </w:pPr>
      <w:r w:rsidRPr="00FD2788">
        <w:rPr>
          <w:b/>
          <w:bCs/>
        </w:rPr>
        <w:t>Responsable del proyecto</w:t>
      </w:r>
    </w:p>
    <w:p w14:paraId="2582F6C1" w14:textId="77777777" w:rsidR="006F54B9" w:rsidRPr="0005058E" w:rsidRDefault="006F54B9" w:rsidP="003C3D90">
      <w:pPr>
        <w:spacing w:line="276" w:lineRule="auto"/>
        <w:rPr>
          <w:rFonts w:ascii="Calibri" w:hAnsi="Calibri" w:cs="Calibri"/>
          <w:color w:val="auto"/>
          <w:sz w:val="22"/>
          <w:szCs w:val="22"/>
        </w:rPr>
      </w:pPr>
    </w:p>
    <w:tbl>
      <w:tblPr>
        <w:tblStyle w:val="Tabladelalcancedelproyecto"/>
        <w:tblW w:w="5000" w:type="pct"/>
        <w:tblLook w:val="04A0" w:firstRow="1" w:lastRow="0" w:firstColumn="1" w:lastColumn="0" w:noHBand="0" w:noVBand="1"/>
        <w:tblDescription w:val="Tabla de partes interesadas"/>
      </w:tblPr>
      <w:tblGrid>
        <w:gridCol w:w="3336"/>
        <w:gridCol w:w="2508"/>
        <w:gridCol w:w="1754"/>
        <w:gridCol w:w="1752"/>
      </w:tblGrid>
      <w:tr w:rsidR="009F7251" w:rsidRPr="0005058E" w14:paraId="053E31A4" w14:textId="77777777" w:rsidTr="00CE7261">
        <w:trPr>
          <w:cnfStyle w:val="100000000000" w:firstRow="1" w:lastRow="0" w:firstColumn="0" w:lastColumn="0" w:oddVBand="0" w:evenVBand="0" w:oddHBand="0" w:evenHBand="0" w:firstRowFirstColumn="0" w:firstRowLastColumn="0" w:lastRowFirstColumn="0" w:lastRowLastColumn="0"/>
        </w:trPr>
        <w:tc>
          <w:tcPr>
            <w:tcW w:w="1784" w:type="pct"/>
          </w:tcPr>
          <w:p w14:paraId="2C411618" w14:textId="77777777" w:rsidR="00CE7261" w:rsidRPr="0005058E" w:rsidRDefault="00CE7261" w:rsidP="003C3D90">
            <w:pPr>
              <w:spacing w:before="0" w:line="276" w:lineRule="auto"/>
              <w:rPr>
                <w:rFonts w:ascii="Calibri" w:hAnsi="Calibri" w:cs="Calibri"/>
                <w:b w:val="0"/>
                <w:color w:val="auto"/>
                <w:sz w:val="22"/>
                <w:szCs w:val="22"/>
              </w:rPr>
            </w:pPr>
            <w:r w:rsidRPr="0005058E">
              <w:rPr>
                <w:rFonts w:ascii="Calibri" w:hAnsi="Calibri" w:cs="Calibri"/>
                <w:b w:val="0"/>
                <w:color w:val="auto"/>
                <w:sz w:val="22"/>
                <w:szCs w:val="22"/>
              </w:rPr>
              <w:t>Nombre</w:t>
            </w:r>
            <w:r w:rsidR="00181C1E">
              <w:rPr>
                <w:rFonts w:ascii="Calibri" w:hAnsi="Calibri" w:cs="Calibri"/>
                <w:b w:val="0"/>
                <w:color w:val="auto"/>
                <w:sz w:val="22"/>
                <w:szCs w:val="22"/>
              </w:rPr>
              <w:t xml:space="preserve"> formulador</w:t>
            </w:r>
          </w:p>
        </w:tc>
        <w:tc>
          <w:tcPr>
            <w:tcW w:w="1341" w:type="pct"/>
          </w:tcPr>
          <w:p w14:paraId="57F9513D" w14:textId="77777777" w:rsidR="00CE7261" w:rsidRPr="0005058E" w:rsidRDefault="00CE7261" w:rsidP="003C3D90">
            <w:pPr>
              <w:spacing w:before="0" w:line="276" w:lineRule="auto"/>
              <w:rPr>
                <w:rFonts w:ascii="Calibri" w:hAnsi="Calibri" w:cs="Calibri"/>
                <w:b w:val="0"/>
                <w:color w:val="auto"/>
                <w:sz w:val="22"/>
                <w:szCs w:val="22"/>
              </w:rPr>
            </w:pPr>
            <w:r w:rsidRPr="0005058E">
              <w:rPr>
                <w:rFonts w:ascii="Calibri" w:hAnsi="Calibri" w:cs="Calibri"/>
                <w:b w:val="0"/>
                <w:color w:val="auto"/>
                <w:sz w:val="22"/>
                <w:szCs w:val="22"/>
              </w:rPr>
              <w:t>Cargo</w:t>
            </w:r>
          </w:p>
        </w:tc>
        <w:tc>
          <w:tcPr>
            <w:tcW w:w="938" w:type="pct"/>
          </w:tcPr>
          <w:p w14:paraId="12AE65AF" w14:textId="77777777" w:rsidR="00CE7261" w:rsidRPr="0005058E" w:rsidRDefault="00CE7261" w:rsidP="003C3D90">
            <w:pPr>
              <w:spacing w:before="0" w:line="276" w:lineRule="auto"/>
              <w:rPr>
                <w:rFonts w:ascii="Calibri" w:hAnsi="Calibri" w:cs="Calibri"/>
                <w:b w:val="0"/>
                <w:color w:val="auto"/>
                <w:sz w:val="22"/>
                <w:szCs w:val="22"/>
              </w:rPr>
            </w:pPr>
            <w:r w:rsidRPr="0005058E">
              <w:rPr>
                <w:rFonts w:ascii="Calibri" w:hAnsi="Calibri" w:cs="Calibri"/>
                <w:b w:val="0"/>
                <w:color w:val="auto"/>
                <w:sz w:val="22"/>
                <w:szCs w:val="22"/>
              </w:rPr>
              <w:t>Correo</w:t>
            </w:r>
          </w:p>
        </w:tc>
        <w:tc>
          <w:tcPr>
            <w:tcW w:w="937" w:type="pct"/>
          </w:tcPr>
          <w:p w14:paraId="477F99DB" w14:textId="77777777" w:rsidR="00CE7261" w:rsidRPr="0005058E" w:rsidRDefault="00CE7261" w:rsidP="003C3D90">
            <w:pPr>
              <w:spacing w:before="0" w:line="276" w:lineRule="auto"/>
              <w:rPr>
                <w:rFonts w:ascii="Calibri" w:hAnsi="Calibri" w:cs="Calibri"/>
                <w:b w:val="0"/>
                <w:color w:val="auto"/>
                <w:sz w:val="22"/>
                <w:szCs w:val="22"/>
              </w:rPr>
            </w:pPr>
            <w:r w:rsidRPr="0005058E">
              <w:rPr>
                <w:rFonts w:ascii="Calibri" w:hAnsi="Calibri" w:cs="Calibri"/>
                <w:b w:val="0"/>
                <w:color w:val="auto"/>
                <w:sz w:val="22"/>
                <w:szCs w:val="22"/>
              </w:rPr>
              <w:t>Fono</w:t>
            </w:r>
          </w:p>
        </w:tc>
      </w:tr>
      <w:tr w:rsidR="009F7251" w:rsidRPr="0005058E" w14:paraId="63EAFEDD" w14:textId="77777777" w:rsidTr="00CE7261">
        <w:tc>
          <w:tcPr>
            <w:tcW w:w="1784" w:type="pct"/>
          </w:tcPr>
          <w:p w14:paraId="3E031434" w14:textId="77777777" w:rsidR="00CE7261" w:rsidRPr="0005058E" w:rsidRDefault="00CE7261" w:rsidP="003C3D90">
            <w:pPr>
              <w:spacing w:before="0" w:line="276" w:lineRule="auto"/>
              <w:rPr>
                <w:rFonts w:ascii="Calibri" w:hAnsi="Calibri" w:cs="Calibri"/>
                <w:color w:val="auto"/>
                <w:sz w:val="22"/>
                <w:szCs w:val="22"/>
              </w:rPr>
            </w:pPr>
          </w:p>
        </w:tc>
        <w:tc>
          <w:tcPr>
            <w:tcW w:w="1341" w:type="pct"/>
          </w:tcPr>
          <w:p w14:paraId="172AEE80" w14:textId="77777777" w:rsidR="00CE7261" w:rsidRPr="0005058E" w:rsidRDefault="00CE7261" w:rsidP="003C3D90">
            <w:pPr>
              <w:spacing w:before="0" w:line="276" w:lineRule="auto"/>
              <w:rPr>
                <w:rFonts w:ascii="Calibri" w:hAnsi="Calibri" w:cs="Calibri"/>
                <w:color w:val="auto"/>
                <w:sz w:val="22"/>
                <w:szCs w:val="22"/>
              </w:rPr>
            </w:pPr>
          </w:p>
        </w:tc>
        <w:tc>
          <w:tcPr>
            <w:tcW w:w="938" w:type="pct"/>
          </w:tcPr>
          <w:p w14:paraId="650C75A5" w14:textId="77777777" w:rsidR="00CE7261" w:rsidRPr="0005058E" w:rsidRDefault="00CE7261" w:rsidP="003C3D90">
            <w:pPr>
              <w:spacing w:before="0" w:line="276" w:lineRule="auto"/>
              <w:rPr>
                <w:rFonts w:ascii="Calibri" w:hAnsi="Calibri" w:cs="Calibri"/>
                <w:color w:val="auto"/>
                <w:sz w:val="22"/>
                <w:szCs w:val="22"/>
              </w:rPr>
            </w:pPr>
          </w:p>
        </w:tc>
        <w:tc>
          <w:tcPr>
            <w:tcW w:w="937" w:type="pct"/>
          </w:tcPr>
          <w:p w14:paraId="2A0A3048" w14:textId="77777777" w:rsidR="00CE7261" w:rsidRPr="0005058E" w:rsidRDefault="00CE7261" w:rsidP="003C3D90">
            <w:pPr>
              <w:spacing w:before="0" w:line="276" w:lineRule="auto"/>
              <w:rPr>
                <w:rFonts w:ascii="Calibri" w:hAnsi="Calibri" w:cs="Calibri"/>
                <w:color w:val="auto"/>
                <w:sz w:val="22"/>
                <w:szCs w:val="22"/>
              </w:rPr>
            </w:pPr>
          </w:p>
        </w:tc>
      </w:tr>
    </w:tbl>
    <w:p w14:paraId="494053C7" w14:textId="77777777" w:rsidR="006F54B9" w:rsidRPr="0005058E" w:rsidRDefault="006F54B9" w:rsidP="003C3D90">
      <w:pPr>
        <w:spacing w:line="276" w:lineRule="auto"/>
        <w:rPr>
          <w:rFonts w:ascii="Calibri" w:hAnsi="Calibri" w:cs="Calibri"/>
          <w:color w:val="auto"/>
          <w:sz w:val="22"/>
          <w:szCs w:val="22"/>
        </w:rPr>
      </w:pPr>
    </w:p>
    <w:p w14:paraId="43DADDEC" w14:textId="77777777" w:rsidR="006F54B9" w:rsidRPr="0005058E" w:rsidRDefault="006F54B9" w:rsidP="003C3D90">
      <w:pPr>
        <w:spacing w:line="276" w:lineRule="auto"/>
        <w:rPr>
          <w:rFonts w:ascii="Calibri" w:hAnsi="Calibri" w:cs="Calibri"/>
          <w:color w:val="1F4E79" w:themeColor="accent1" w:themeShade="80"/>
          <w:sz w:val="22"/>
          <w:szCs w:val="22"/>
        </w:rPr>
      </w:pPr>
    </w:p>
    <w:sectPr w:rsidR="006F54B9" w:rsidRPr="0005058E" w:rsidSect="0041782C">
      <w:headerReference w:type="default" r:id="rId11"/>
      <w:footerReference w:type="default" r:id="rId12"/>
      <w:pgSz w:w="12240" w:h="15840" w:code="1"/>
      <w:pgMar w:top="2127" w:right="1440" w:bottom="1440" w:left="1440" w:header="720" w:footer="64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7281" w14:textId="77777777" w:rsidR="004C714F" w:rsidRDefault="004C714F">
      <w:r>
        <w:separator/>
      </w:r>
    </w:p>
  </w:endnote>
  <w:endnote w:type="continuationSeparator" w:id="0">
    <w:p w14:paraId="0C9BEA1F" w14:textId="77777777" w:rsidR="004C714F" w:rsidRDefault="004C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CL" w:eastAsia="en-US"/>
      </w:rPr>
      <w:id w:val="-972908546"/>
      <w:docPartObj>
        <w:docPartGallery w:val="Page Numbers (Bottom of Page)"/>
        <w:docPartUnique/>
      </w:docPartObj>
    </w:sdtPr>
    <w:sdtContent>
      <w:p w14:paraId="6113CF8B" w14:textId="77777777" w:rsidR="00977DC6" w:rsidRPr="00977DC6" w:rsidRDefault="00977DC6" w:rsidP="00977DC6">
        <w:pPr>
          <w:tabs>
            <w:tab w:val="center" w:pos="4419"/>
            <w:tab w:val="right" w:pos="8838"/>
          </w:tabs>
          <w:ind w:right="360"/>
          <w:rPr>
            <w:rFonts w:ascii="Tahoma" w:eastAsia="Calibri" w:hAnsi="Tahoma" w:cs="Tahoma"/>
            <w:color w:val="auto"/>
            <w:szCs w:val="18"/>
            <w:lang w:val="es-CL" w:eastAsia="en-US"/>
          </w:rPr>
        </w:pPr>
        <w:r w:rsidRPr="00977DC6">
          <w:rPr>
            <w:rFonts w:ascii="Tahoma" w:eastAsia="Calibri" w:hAnsi="Tahoma" w:cs="Tahoma"/>
            <w:noProof/>
            <w:color w:val="auto"/>
            <w:szCs w:val="18"/>
            <w:lang w:val="es-CL" w:eastAsia="es-CL"/>
          </w:rPr>
          <w:drawing>
            <wp:inline distT="0" distB="0" distL="0" distR="0" wp14:anchorId="0601C974" wp14:editId="0D9A2A81">
              <wp:extent cx="657225" cy="666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6675"/>
                      </a:xfrm>
                      <a:prstGeom prst="rect">
                        <a:avLst/>
                      </a:prstGeom>
                      <a:noFill/>
                      <a:ln>
                        <a:noFill/>
                      </a:ln>
                    </pic:spPr>
                  </pic:pic>
                </a:graphicData>
              </a:graphic>
            </wp:inline>
          </w:drawing>
        </w:r>
      </w:p>
      <w:p w14:paraId="500DFBA2" w14:textId="27486F0B" w:rsidR="00977DC6" w:rsidRPr="00977DC6" w:rsidRDefault="00977DC6" w:rsidP="00977DC6">
        <w:pPr>
          <w:tabs>
            <w:tab w:val="center" w:pos="4419"/>
            <w:tab w:val="right" w:pos="8838"/>
          </w:tabs>
          <w:ind w:right="360"/>
          <w:rPr>
            <w:rFonts w:ascii="Arial Narrow" w:eastAsia="Calibri" w:hAnsi="Arial Narrow" w:cs="Tahoma"/>
            <w:color w:val="auto"/>
            <w:sz w:val="22"/>
            <w:szCs w:val="18"/>
            <w:lang w:val="es-CL" w:eastAsia="en-US"/>
          </w:rPr>
        </w:pPr>
        <w:r w:rsidRPr="00977DC6">
          <w:rPr>
            <w:rFonts w:ascii="Arial Narrow" w:eastAsia="Calibri" w:hAnsi="Arial Narrow" w:cs="Tahoma"/>
            <w:color w:val="auto"/>
            <w:sz w:val="22"/>
            <w:szCs w:val="18"/>
            <w:lang w:val="es-CL" w:eastAsia="en-US"/>
          </w:rPr>
          <w:t>Gobierno Regional de Ñuble</w:t>
        </w:r>
      </w:p>
      <w:p w14:paraId="437B6485" w14:textId="77777777" w:rsidR="00977DC6" w:rsidRPr="00977DC6" w:rsidRDefault="00977DC6" w:rsidP="00977DC6">
        <w:pPr>
          <w:tabs>
            <w:tab w:val="center" w:pos="4419"/>
            <w:tab w:val="right" w:pos="8838"/>
          </w:tabs>
          <w:rPr>
            <w:rFonts w:ascii="Arial Narrow" w:eastAsia="Calibri" w:hAnsi="Arial Narrow" w:cs="Tahoma"/>
            <w:color w:val="auto"/>
            <w:sz w:val="22"/>
            <w:szCs w:val="18"/>
            <w:lang w:val="es-CL" w:eastAsia="en-US"/>
          </w:rPr>
        </w:pPr>
        <w:r w:rsidRPr="00977DC6">
          <w:rPr>
            <w:rFonts w:ascii="Arial Narrow" w:eastAsia="Calibri" w:hAnsi="Arial Narrow" w:cs="Tahoma"/>
            <w:color w:val="auto"/>
            <w:sz w:val="22"/>
            <w:szCs w:val="18"/>
            <w:lang w:val="es-CL" w:eastAsia="en-US"/>
          </w:rPr>
          <w:t>Av. Libertad Edificios Públicos 3° piso, Chillán</w:t>
        </w:r>
      </w:p>
      <w:p w14:paraId="6FCC2704" w14:textId="04F70194" w:rsidR="00977DC6" w:rsidRPr="00977DC6" w:rsidRDefault="00977DC6" w:rsidP="00977DC6">
        <w:pPr>
          <w:tabs>
            <w:tab w:val="center" w:pos="4419"/>
            <w:tab w:val="right" w:pos="8838"/>
          </w:tabs>
          <w:rPr>
            <w:rFonts w:ascii="Calibri" w:eastAsia="Calibri" w:hAnsi="Calibri" w:cs="Times New Roman"/>
            <w:color w:val="auto"/>
            <w:sz w:val="22"/>
            <w:szCs w:val="22"/>
            <w:lang w:val="es-CL" w:eastAsia="en-US"/>
          </w:rPr>
        </w:pPr>
        <w:r w:rsidRPr="00977DC6">
          <w:rPr>
            <w:rFonts w:ascii="Arial Narrow" w:eastAsia="Calibri" w:hAnsi="Arial Narrow" w:cs="Tahoma"/>
            <w:color w:val="auto"/>
            <w:sz w:val="22"/>
            <w:szCs w:val="18"/>
            <w:lang w:val="es-CL" w:eastAsia="en-US"/>
          </w:rPr>
          <w:t>www.goredenuble.cl</w:t>
        </w:r>
      </w:p>
    </w:sdtContent>
  </w:sdt>
  <w:p w14:paraId="7A666345" w14:textId="055676AF" w:rsidR="00181C1E" w:rsidRPr="00181C1E" w:rsidRDefault="00181C1E" w:rsidP="00977DC6">
    <w:pPr>
      <w:rPr>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5C660" w14:textId="77777777" w:rsidR="004C714F" w:rsidRDefault="004C714F">
      <w:r>
        <w:separator/>
      </w:r>
    </w:p>
  </w:footnote>
  <w:footnote w:type="continuationSeparator" w:id="0">
    <w:p w14:paraId="466FBA34" w14:textId="77777777" w:rsidR="004C714F" w:rsidRDefault="004C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ED94" w14:textId="25E65F9A" w:rsidR="006F54B9" w:rsidRDefault="00977DC6" w:rsidP="00977DC6">
    <w:pPr>
      <w:pStyle w:val="Encabezado"/>
      <w:jc w:val="right"/>
      <w:rPr>
        <w:b/>
        <w:bCs/>
      </w:rPr>
    </w:pPr>
    <w:r w:rsidRPr="00977DC6">
      <w:rPr>
        <w:b/>
        <w:bCs/>
        <w:noProof/>
      </w:rPr>
      <w:drawing>
        <wp:anchor distT="0" distB="0" distL="114300" distR="114300" simplePos="0" relativeHeight="251660288" behindDoc="0" locked="0" layoutInCell="1" allowOverlap="1" wp14:anchorId="274A138A" wp14:editId="0F1E27BE">
          <wp:simplePos x="0" y="0"/>
          <wp:positionH relativeFrom="column">
            <wp:posOffset>133350</wp:posOffset>
          </wp:positionH>
          <wp:positionV relativeFrom="paragraph">
            <wp:posOffset>-152400</wp:posOffset>
          </wp:positionV>
          <wp:extent cx="1574800" cy="616585"/>
          <wp:effectExtent l="0" t="0" r="635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250" t="16546" r="7371" b="35630"/>
                  <a:stretch/>
                </pic:blipFill>
                <pic:spPr bwMode="auto">
                  <a:xfrm>
                    <a:off x="0" y="0"/>
                    <a:ext cx="1574800" cy="616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4C08" w:rsidRPr="00977DC6">
      <w:rPr>
        <w:b/>
        <w:bCs/>
        <w:noProof/>
      </w:rPr>
      <mc:AlternateContent>
        <mc:Choice Requires="wps">
          <w:drawing>
            <wp:anchor distT="0" distB="0" distL="114300" distR="114300" simplePos="0" relativeHeight="251659264" behindDoc="0" locked="0" layoutInCell="1" allowOverlap="1" wp14:anchorId="1CA4DF98" wp14:editId="432556FB">
              <wp:simplePos x="0" y="0"/>
              <wp:positionH relativeFrom="leftMargin">
                <wp:align>right</wp:align>
              </wp:positionH>
              <wp:positionV relativeFrom="bottomMargin">
                <wp:posOffset>0</wp:posOffset>
              </wp:positionV>
              <wp:extent cx="339090" cy="182880"/>
              <wp:effectExtent l="0" t="0" r="3810" b="11430"/>
              <wp:wrapNone/>
              <wp:docPr id="22" name="Cuadro de texto 22"/>
              <wp:cNvGraphicFramePr/>
              <a:graphic xmlns:a="http://schemas.openxmlformats.org/drawingml/2006/main">
                <a:graphicData uri="http://schemas.microsoft.com/office/word/2010/wordprocessingShape">
                  <wps:wsp>
                    <wps:cNvSpPr txBox="1"/>
                    <wps:spPr>
                      <a:xfrm>
                        <a:off x="0" y="0"/>
                        <a:ext cx="33909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D08E7" w14:textId="11B02767" w:rsidR="006F54B9" w:rsidRDefault="006F54B9">
                          <w:pPr>
                            <w:pStyle w:val="Piedepgina"/>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A4DF98" id="_x0000_t202" coordsize="21600,21600" o:spt="202" path="m,l,21600r21600,l21600,xe">
              <v:stroke joinstyle="miter"/>
              <v:path gradientshapeok="t" o:connecttype="rect"/>
            </v:shapetype>
            <v:shape id="Cuadro de texto 22" o:spid="_x0000_s1027" type="#_x0000_t202" style="position:absolute;left:0;text-align:left;margin-left:-24.5pt;margin-top:0;width:26.7pt;height:14.4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iPXQIAACwFAAAOAAAAZHJzL2Uyb0RvYy54bWysVN9P2zAQfp+0/8Hy+0gLGioVKepATJMQ&#10;IGDi2XVsGs3xeedrk+6v39lJWsT2wrQX5+L7/d13Pr/oGie2BmMNvpTTo4kUxmuoav9Syu9P159m&#10;UkRSvlIOvCnlzkR5sfj44bwNc3MMa3CVQcFBfJy3oZRrojAviqjXplHxCILxrLSAjSL+xZeiQtVy&#10;9MYVx5PJadECVgFBmxj59qpXykWOb63RdGdtNCRcKbk2yifmc5XOYnGu5i+owrrWQxnqH6poVO05&#10;6T7UlSIlNlj/EaqpNUIES0camgKsrbXJPXA308mbbh7XKpjcC4MTwx6m+P/C6tvtY7hHQd0X6HiA&#10;CZA2xHnky9RPZ7FJX65UsJ4h3O1hMx0JzZcnJ2eTM9ZoVk1nx7NZhrU4OAeM9NVAI5JQSuSpZLDU&#10;9iYSJ2TT0STl8nBdO5cn47xoS3l68nmSHfYa9nA+2Zo84yHMofAs0c6ZZOP8g7GirnL96SKzy1w6&#10;FFvFvFBaG0+59RyXrZOV5SLe4zjYH6p6j3Pfx5gZPO2dm9oD5u7flF39GEu2vT0D+arvJFK36oaB&#10;rqDa8ZwR+hWIQV/XPI0bFeleIXOeB8h7THd8WAeMOgySFGvAX3+7T/ZMRdZK0fIOlTL+3Cg0Urhv&#10;nkmaFm4UcBRWo+A3zSUw/FN+IYLOIjsguVG0CM0zr/cyZWGV8ppzlZJG8ZL6TebnQZvlMhvxWgVF&#10;N/4x6BQ6TSNx66l7VhgGAhIz9xbG7VLzNzzsbTNRwnJDzMZM0gRoj+IANK9k5u7wfKSdf/2frQ6P&#10;3OI3AAAA//8DAFBLAwQUAAYACAAAACEAXJL6fdoAAAADAQAADwAAAGRycy9kb3ducmV2LnhtbEyP&#10;zU7DQAyE70i8w8pI3OiG8qMozaZCCHqAEylCHN3EyaZkvVF2mwaeHsMFLpZGY898ztez69VEY+g8&#10;G7hcJKCIK1933Bp43T5epKBCRK6x90wGPinAujg9yTGr/ZFfaCpjqySEQ4YGbIxDpnWoLDkMCz8Q&#10;i9f40WEUOba6HvEo4a7XyyS51Q47lgaLA91bqj7KgxOMt+fEbb4a++6esAml3U6bh70x52fz3QpU&#10;pDn+LcMPvtxAIUw7f+A6qN6APBJ/p3g3V9egdgaWaQq6yPV/9uIbAAD//wMAUEsBAi0AFAAGAAgA&#10;AAAhALaDOJL+AAAA4QEAABMAAAAAAAAAAAAAAAAAAAAAAFtDb250ZW50X1R5cGVzXS54bWxQSwEC&#10;LQAUAAYACAAAACEAOP0h/9YAAACUAQAACwAAAAAAAAAAAAAAAAAvAQAAX3JlbHMvLnJlbHNQSwEC&#10;LQAUAAYACAAAACEA4TMoj10CAAAsBQAADgAAAAAAAAAAAAAAAAAuAgAAZHJzL2Uyb0RvYy54bWxQ&#10;SwECLQAUAAYACAAAACEAXJL6fdoAAAADAQAADwAAAAAAAAAAAAAAAAC3BAAAZHJzL2Rvd25yZXYu&#10;eG1sUEsFBgAAAAAEAAQA8wAAAL4FAAAAAA==&#10;" filled="f" stroked="f" strokeweight=".5pt">
              <v:textbox style="mso-fit-shape-to-text:t" inset="0,0,0,0">
                <w:txbxContent>
                  <w:p w14:paraId="067D08E7" w14:textId="11B02767" w:rsidR="006F54B9" w:rsidRDefault="006F54B9">
                    <w:pPr>
                      <w:pStyle w:val="Piedepgina"/>
                    </w:pPr>
                  </w:p>
                </w:txbxContent>
              </v:textbox>
              <w10:wrap anchorx="margin" anchory="margin"/>
            </v:shape>
          </w:pict>
        </mc:Fallback>
      </mc:AlternateContent>
    </w:r>
    <w:r w:rsidRPr="00977DC6">
      <w:rPr>
        <w:b/>
        <w:bCs/>
      </w:rPr>
      <w:t xml:space="preserve"> Anexo </w:t>
    </w:r>
    <w:r>
      <w:rPr>
        <w:b/>
        <w:bCs/>
      </w:rPr>
      <w:t>3</w:t>
    </w:r>
    <w:r w:rsidRPr="00977DC6">
      <w:rPr>
        <w:b/>
        <w:bCs/>
      </w:rPr>
      <w:t xml:space="preserve"> – Circular 33</w:t>
    </w:r>
  </w:p>
  <w:p w14:paraId="11EE4B19" w14:textId="3F41EFE5" w:rsidR="00977DC6" w:rsidRPr="00977DC6" w:rsidRDefault="00977DC6" w:rsidP="00977DC6">
    <w:pPr>
      <w:pStyle w:val="Encabezado"/>
      <w:jc w:val="right"/>
      <w:rPr>
        <w:b/>
        <w:bCs/>
      </w:rPr>
    </w:pPr>
    <w:r>
      <w:rPr>
        <w:b/>
        <w:bCs/>
      </w:rPr>
      <w:t>Formulario Activos no Financieros</w:t>
    </w:r>
  </w:p>
  <w:p w14:paraId="0D6B3AE5" w14:textId="1830CCED" w:rsidR="00977DC6" w:rsidRDefault="00977DC6" w:rsidP="00977DC6">
    <w:pPr>
      <w:pStyle w:val="Encabezado"/>
      <w:jc w:val="right"/>
    </w:pPr>
    <w:r>
      <w:t>Departamento de Análisis y Evaluación</w:t>
    </w:r>
  </w:p>
  <w:p w14:paraId="23325693" w14:textId="73CCFF3F" w:rsidR="00977DC6" w:rsidRDefault="003500C2" w:rsidP="00977DC6">
    <w:pPr>
      <w:pStyle w:val="Encabezado"/>
      <w:jc w:val="right"/>
    </w:pPr>
    <w:r>
      <w:rPr>
        <w:noProof/>
      </w:rPr>
      <mc:AlternateContent>
        <mc:Choice Requires="wps">
          <w:drawing>
            <wp:anchor distT="0" distB="0" distL="114300" distR="114300" simplePos="0" relativeHeight="251661312" behindDoc="0" locked="0" layoutInCell="1" allowOverlap="1" wp14:anchorId="4D09C376" wp14:editId="6C6EB4E0">
              <wp:simplePos x="0" y="0"/>
              <wp:positionH relativeFrom="column">
                <wp:posOffset>-57151</wp:posOffset>
              </wp:positionH>
              <wp:positionV relativeFrom="paragraph">
                <wp:posOffset>186690</wp:posOffset>
              </wp:positionV>
              <wp:extent cx="604837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3E8A47F"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4.7pt" to="471.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FxnQEAAJQDAAAOAAAAZHJzL2Uyb0RvYy54bWysU9uO0zAQfUfiHyy/06QFllXUdB92BS8I&#10;Vlw+wOuMG0u2xxqbJv17xm6bIkBCIF4cX+acmXNmsr2bvRMHoGQx9HK9aqWAoHGwYd/Lr1/evriV&#10;ImUVBuUwQC+PkOTd7vmz7RQ72OCIbgASTBJSN8VejjnHrmmSHsGrtMIIgR8NkleZj7RvBlITs3vX&#10;bNr2ppmQhkioISW+fTg9yl3lNwZ0/mhMgixcL7m2XFeq61NZm91WdXtScbT6XIb6hyq8soGTLlQP&#10;KivxjewvVN5qwoQmrzT6Bo2xGqoGVrNuf1LzeVQRqhY2J8XFpvT/aPWHw314JLZhiqlL8ZGKitmQ&#10;L1+uT8zVrONiFsxZaL68aV/dvnzzWgp9eWuuwEgpvwP0omx66WwoOlSnDu9T5mQcegnhwzV13eWj&#10;gxLswicwwg6cbF3RdSrg3pE4KO6n0hpC3pQeMl+NLjBjnVuA7Z+B5/gChToxfwNeEDUzhryAvQ1I&#10;v8ue5/W5ZHOKvzhw0l0seMLhWJtSreHWV4XnMS2z9eO5wq8/0+47AAAA//8DAFBLAwQUAAYACAAA&#10;ACEAKFCPaN0AAAAIAQAADwAAAGRycy9kb3ducmV2LnhtbEyPwU7DMBBE70j8g7VI3FqHUhBJs6lQ&#10;EZXKjaaX3px4m0S111HspuHvMeIAx9lZzbzJ15M1YqTBd44RHuYJCOLa6Y4bhEP5PnsB4YNirYxj&#10;QvgiD+vi9iZXmXZX/qRxHxoRQ9hnCqENoc+k9HVLVvm564mjd3KDVSHKoZF6UNcYbo1cJMmztKrj&#10;2NCqnjYt1ef9xSKUH5Vxm9G9be3R77YV7Q7l+Yh4fze9rkAEmsLfM/zgR3QoIlPlLqy9MAizNE4J&#10;CIt0CSL66fLxCUT1e5BFLv8PKL4BAAD//wMAUEsBAi0AFAAGAAgAAAAhALaDOJL+AAAA4QEAABMA&#10;AAAAAAAAAAAAAAAAAAAAAFtDb250ZW50X1R5cGVzXS54bWxQSwECLQAUAAYACAAAACEAOP0h/9YA&#10;AACUAQAACwAAAAAAAAAAAAAAAAAvAQAAX3JlbHMvLnJlbHNQSwECLQAUAAYACAAAACEAWejRcZ0B&#10;AACUAwAADgAAAAAAAAAAAAAAAAAuAgAAZHJzL2Uyb0RvYy54bWxQSwECLQAUAAYACAAAACEAKFCP&#10;aN0AAAAIAQAADwAAAAAAAAAAAAAAAAD3AwAAZHJzL2Rvd25yZXYueG1sUEsFBgAAAAAEAAQA8wAA&#10;AAEFAAAAAA==&#10;" strokecolor="#86bb40 [3205]" strokeweight=".5pt">
              <v:stroke joinstyle="miter"/>
            </v:line>
          </w:pict>
        </mc:Fallback>
      </mc:AlternateContent>
    </w:r>
    <w:r w:rsidR="00977DC6">
      <w:t>División de P</w:t>
    </w:r>
    <w:r w:rsidR="00D06A63">
      <w:t>lanificación y Desarrollo</w:t>
    </w:r>
    <w:r w:rsidR="00977DC6">
      <w:t xml:space="preserve"> Regional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840B4"/>
    <w:multiLevelType w:val="hybridMultilevel"/>
    <w:tmpl w:val="1B447822"/>
    <w:lvl w:ilvl="0" w:tplc="0409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BD582D"/>
    <w:multiLevelType w:val="multilevel"/>
    <w:tmpl w:val="902C6CDE"/>
    <w:lvl w:ilvl="0">
      <w:start w:val="1"/>
      <w:numFmt w:val="upperRoman"/>
      <w:lvlText w:val="%1."/>
      <w:lvlJc w:val="righ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pStyle w:val="Ttulo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5429FB"/>
    <w:multiLevelType w:val="hybridMultilevel"/>
    <w:tmpl w:val="89980AA8"/>
    <w:lvl w:ilvl="0" w:tplc="0409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AE3171"/>
    <w:multiLevelType w:val="hybridMultilevel"/>
    <w:tmpl w:val="146AA8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FF41C7F"/>
    <w:multiLevelType w:val="hybridMultilevel"/>
    <w:tmpl w:val="F67C9B0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3953A66"/>
    <w:multiLevelType w:val="hybridMultilevel"/>
    <w:tmpl w:val="11C8968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E8E4BC6"/>
    <w:multiLevelType w:val="hybridMultilevel"/>
    <w:tmpl w:val="72DC04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2F114E60"/>
    <w:multiLevelType w:val="hybridMultilevel"/>
    <w:tmpl w:val="080E5EAE"/>
    <w:lvl w:ilvl="0" w:tplc="0409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A007CDB"/>
    <w:multiLevelType w:val="hybridMultilevel"/>
    <w:tmpl w:val="446EA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pStyle w:val="Listaconvieta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51325"/>
    <w:multiLevelType w:val="hybridMultilevel"/>
    <w:tmpl w:val="411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9BE3916"/>
    <w:multiLevelType w:val="hybridMultilevel"/>
    <w:tmpl w:val="694269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17337457">
    <w:abstractNumId w:val="0"/>
  </w:num>
  <w:num w:numId="2" w16cid:durableId="1907228740">
    <w:abstractNumId w:val="10"/>
  </w:num>
  <w:num w:numId="3" w16cid:durableId="1335575921">
    <w:abstractNumId w:val="10"/>
    <w:lvlOverride w:ilvl="0">
      <w:startOverride w:val="1"/>
    </w:lvlOverride>
  </w:num>
  <w:num w:numId="4" w16cid:durableId="2080787652">
    <w:abstractNumId w:val="2"/>
  </w:num>
  <w:num w:numId="5" w16cid:durableId="1254168158">
    <w:abstractNumId w:val="5"/>
  </w:num>
  <w:num w:numId="6" w16cid:durableId="1793209761">
    <w:abstractNumId w:val="6"/>
  </w:num>
  <w:num w:numId="7" w16cid:durableId="627516570">
    <w:abstractNumId w:val="3"/>
  </w:num>
  <w:num w:numId="8" w16cid:durableId="515735200">
    <w:abstractNumId w:val="2"/>
  </w:num>
  <w:num w:numId="9" w16cid:durableId="1104956624">
    <w:abstractNumId w:val="8"/>
  </w:num>
  <w:num w:numId="10" w16cid:durableId="670450970">
    <w:abstractNumId w:val="2"/>
  </w:num>
  <w:num w:numId="11" w16cid:durableId="1955744124">
    <w:abstractNumId w:val="1"/>
  </w:num>
  <w:num w:numId="12" w16cid:durableId="2046634444">
    <w:abstractNumId w:val="2"/>
  </w:num>
  <w:num w:numId="13" w16cid:durableId="1450706962">
    <w:abstractNumId w:val="9"/>
  </w:num>
  <w:num w:numId="14" w16cid:durableId="1410544526">
    <w:abstractNumId w:val="4"/>
  </w:num>
  <w:num w:numId="15" w16cid:durableId="1876968406">
    <w:abstractNumId w:val="7"/>
  </w:num>
  <w:num w:numId="16" w16cid:durableId="2075204165">
    <w:abstractNumId w:val="11"/>
  </w:num>
  <w:num w:numId="17" w16cid:durableId="945233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38"/>
    <w:rsid w:val="00000138"/>
    <w:rsid w:val="000011FE"/>
    <w:rsid w:val="00016EFA"/>
    <w:rsid w:val="00017AD6"/>
    <w:rsid w:val="00033BF7"/>
    <w:rsid w:val="0004113A"/>
    <w:rsid w:val="0005058E"/>
    <w:rsid w:val="00054A5F"/>
    <w:rsid w:val="00075549"/>
    <w:rsid w:val="000854B8"/>
    <w:rsid w:val="00091824"/>
    <w:rsid w:val="00093C2B"/>
    <w:rsid w:val="000951B4"/>
    <w:rsid w:val="000A6E90"/>
    <w:rsid w:val="000B5CFE"/>
    <w:rsid w:val="000D56C0"/>
    <w:rsid w:val="000D6D85"/>
    <w:rsid w:val="000E0A89"/>
    <w:rsid w:val="000E2D78"/>
    <w:rsid w:val="000E4480"/>
    <w:rsid w:val="00104C08"/>
    <w:rsid w:val="0011613E"/>
    <w:rsid w:val="00130F5F"/>
    <w:rsid w:val="00135722"/>
    <w:rsid w:val="001470B1"/>
    <w:rsid w:val="00154F9F"/>
    <w:rsid w:val="00181C1E"/>
    <w:rsid w:val="0018571A"/>
    <w:rsid w:val="00197896"/>
    <w:rsid w:val="001C4692"/>
    <w:rsid w:val="001D458F"/>
    <w:rsid w:val="001F693B"/>
    <w:rsid w:val="002161A3"/>
    <w:rsid w:val="002232C8"/>
    <w:rsid w:val="00243B20"/>
    <w:rsid w:val="002524AB"/>
    <w:rsid w:val="00253FE3"/>
    <w:rsid w:val="0026793A"/>
    <w:rsid w:val="00270FF7"/>
    <w:rsid w:val="00271BE5"/>
    <w:rsid w:val="0029651F"/>
    <w:rsid w:val="002A0C15"/>
    <w:rsid w:val="002B023C"/>
    <w:rsid w:val="002B2164"/>
    <w:rsid w:val="002B6E4B"/>
    <w:rsid w:val="002C25CB"/>
    <w:rsid w:val="002C5B3C"/>
    <w:rsid w:val="00300D09"/>
    <w:rsid w:val="003500C2"/>
    <w:rsid w:val="0035316A"/>
    <w:rsid w:val="0035500D"/>
    <w:rsid w:val="003616CC"/>
    <w:rsid w:val="003A31AE"/>
    <w:rsid w:val="003A43DC"/>
    <w:rsid w:val="003B1070"/>
    <w:rsid w:val="003B14C7"/>
    <w:rsid w:val="003C3184"/>
    <w:rsid w:val="003C3D90"/>
    <w:rsid w:val="003F7139"/>
    <w:rsid w:val="00401F12"/>
    <w:rsid w:val="00414CA0"/>
    <w:rsid w:val="0041782C"/>
    <w:rsid w:val="00424CEB"/>
    <w:rsid w:val="0042520B"/>
    <w:rsid w:val="004258D6"/>
    <w:rsid w:val="00456265"/>
    <w:rsid w:val="00493634"/>
    <w:rsid w:val="004C69D6"/>
    <w:rsid w:val="004C714F"/>
    <w:rsid w:val="0050593A"/>
    <w:rsid w:val="005265C1"/>
    <w:rsid w:val="00572DC5"/>
    <w:rsid w:val="00597BD5"/>
    <w:rsid w:val="005A7BA8"/>
    <w:rsid w:val="005E72B4"/>
    <w:rsid w:val="005F4339"/>
    <w:rsid w:val="005F71D3"/>
    <w:rsid w:val="006048FD"/>
    <w:rsid w:val="0061280B"/>
    <w:rsid w:val="00613C01"/>
    <w:rsid w:val="006215FB"/>
    <w:rsid w:val="006410B6"/>
    <w:rsid w:val="006415B7"/>
    <w:rsid w:val="0065319D"/>
    <w:rsid w:val="00692EFD"/>
    <w:rsid w:val="006A2A85"/>
    <w:rsid w:val="006A7576"/>
    <w:rsid w:val="006B07AA"/>
    <w:rsid w:val="006F54B9"/>
    <w:rsid w:val="00713865"/>
    <w:rsid w:val="007566C1"/>
    <w:rsid w:val="00764EE5"/>
    <w:rsid w:val="0078479D"/>
    <w:rsid w:val="007C6381"/>
    <w:rsid w:val="007F1411"/>
    <w:rsid w:val="007F3908"/>
    <w:rsid w:val="008116AD"/>
    <w:rsid w:val="00812427"/>
    <w:rsid w:val="00842F99"/>
    <w:rsid w:val="00855AC7"/>
    <w:rsid w:val="0086493A"/>
    <w:rsid w:val="008764C4"/>
    <w:rsid w:val="008838AA"/>
    <w:rsid w:val="008A3260"/>
    <w:rsid w:val="008D679F"/>
    <w:rsid w:val="008D756A"/>
    <w:rsid w:val="00926E0D"/>
    <w:rsid w:val="00946918"/>
    <w:rsid w:val="00955CEC"/>
    <w:rsid w:val="00977DC6"/>
    <w:rsid w:val="00984BE1"/>
    <w:rsid w:val="00985E29"/>
    <w:rsid w:val="009871C8"/>
    <w:rsid w:val="00990500"/>
    <w:rsid w:val="009F7251"/>
    <w:rsid w:val="00A3207F"/>
    <w:rsid w:val="00A35716"/>
    <w:rsid w:val="00A45D22"/>
    <w:rsid w:val="00A47831"/>
    <w:rsid w:val="00A5579D"/>
    <w:rsid w:val="00AB5591"/>
    <w:rsid w:val="00AC2608"/>
    <w:rsid w:val="00AF2173"/>
    <w:rsid w:val="00B657AA"/>
    <w:rsid w:val="00B74FE4"/>
    <w:rsid w:val="00B75F48"/>
    <w:rsid w:val="00B92E93"/>
    <w:rsid w:val="00BB2D7E"/>
    <w:rsid w:val="00BB73E8"/>
    <w:rsid w:val="00BC0D82"/>
    <w:rsid w:val="00BD7DFD"/>
    <w:rsid w:val="00C0362C"/>
    <w:rsid w:val="00C15A26"/>
    <w:rsid w:val="00C4098A"/>
    <w:rsid w:val="00C5408A"/>
    <w:rsid w:val="00C56096"/>
    <w:rsid w:val="00C573C0"/>
    <w:rsid w:val="00C75FD4"/>
    <w:rsid w:val="00C909CD"/>
    <w:rsid w:val="00CB0143"/>
    <w:rsid w:val="00CC0CDD"/>
    <w:rsid w:val="00CE7261"/>
    <w:rsid w:val="00D06A63"/>
    <w:rsid w:val="00D151B3"/>
    <w:rsid w:val="00D611F8"/>
    <w:rsid w:val="00D76001"/>
    <w:rsid w:val="00D934F8"/>
    <w:rsid w:val="00DD07E8"/>
    <w:rsid w:val="00DD115C"/>
    <w:rsid w:val="00E01690"/>
    <w:rsid w:val="00E058B1"/>
    <w:rsid w:val="00E10AF0"/>
    <w:rsid w:val="00E12EDE"/>
    <w:rsid w:val="00E41A8C"/>
    <w:rsid w:val="00E41B07"/>
    <w:rsid w:val="00E87F2F"/>
    <w:rsid w:val="00EA1309"/>
    <w:rsid w:val="00EC4D11"/>
    <w:rsid w:val="00ED1802"/>
    <w:rsid w:val="00EF301E"/>
    <w:rsid w:val="00EF694F"/>
    <w:rsid w:val="00F04D67"/>
    <w:rsid w:val="00F07A4D"/>
    <w:rsid w:val="00F16BB2"/>
    <w:rsid w:val="00F42435"/>
    <w:rsid w:val="00F84C6C"/>
    <w:rsid w:val="00FA3A9D"/>
    <w:rsid w:val="00FB76D6"/>
    <w:rsid w:val="00FD2788"/>
    <w:rsid w:val="00FE0EA0"/>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41D1"/>
  <w15:chartTrackingRefBased/>
  <w15:docId w15:val="{00F7EC32-41BC-4761-B2AD-D3153BCE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lang w:val="es-ES" w:eastAsia="es-ES"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2C"/>
    <w:pPr>
      <w:spacing w:after="0" w:line="240" w:lineRule="auto"/>
      <w:jc w:val="both"/>
    </w:pPr>
    <w:rPr>
      <w:sz w:val="20"/>
    </w:rPr>
  </w:style>
  <w:style w:type="paragraph" w:styleId="Ttulo1">
    <w:name w:val="heading 1"/>
    <w:link w:val="Ttulo1Car"/>
    <w:autoRedefine/>
    <w:uiPriority w:val="9"/>
    <w:qFormat/>
    <w:rsid w:val="00017AD6"/>
    <w:pPr>
      <w:keepNext/>
      <w:keepLines/>
      <w:spacing w:before="240" w:after="120" w:line="360" w:lineRule="auto"/>
      <w:ind w:left="360"/>
      <w:contextualSpacing/>
      <w:outlineLvl w:val="0"/>
    </w:pPr>
    <w:rPr>
      <w:rFonts w:ascii="Calibri" w:eastAsiaTheme="majorEastAsia" w:hAnsi="Calibri" w:cstheme="majorBidi"/>
      <w:b/>
      <w:bCs/>
      <w:caps/>
      <w:color w:val="auto"/>
      <w:kern w:val="28"/>
      <w:sz w:val="24"/>
      <w:u w:val="single"/>
    </w:rPr>
  </w:style>
  <w:style w:type="paragraph" w:styleId="Ttulo2">
    <w:name w:val="heading 2"/>
    <w:basedOn w:val="Normal"/>
    <w:next w:val="Normal"/>
    <w:link w:val="Ttulo2Car"/>
    <w:uiPriority w:val="9"/>
    <w:unhideWhenUsed/>
    <w:qFormat/>
    <w:rsid w:val="00017AD6"/>
    <w:pPr>
      <w:keepNext/>
      <w:keepLines/>
      <w:spacing w:before="240" w:after="240"/>
      <w:outlineLvl w:val="1"/>
    </w:pPr>
    <w:rPr>
      <w:rFonts w:ascii="Calibri" w:hAnsi="Calibri"/>
      <w:b/>
      <w:bCs/>
      <w:color w:val="000000" w:themeColor="text1"/>
      <w:sz w:val="24"/>
    </w:rPr>
  </w:style>
  <w:style w:type="paragraph" w:styleId="Ttulo3">
    <w:name w:val="heading 3"/>
    <w:basedOn w:val="Normal"/>
    <w:next w:val="Normal"/>
    <w:link w:val="Ttulo3Car"/>
    <w:uiPriority w:val="9"/>
    <w:unhideWhenUsed/>
    <w:qFormat/>
    <w:rsid w:val="00C4098A"/>
    <w:pPr>
      <w:keepNext/>
      <w:keepLines/>
      <w:numPr>
        <w:ilvl w:val="2"/>
        <w:numId w:val="4"/>
      </w:numPr>
      <w:spacing w:before="40"/>
      <w:outlineLvl w:val="2"/>
    </w:pPr>
    <w:rPr>
      <w:rFonts w:ascii="Calibri" w:eastAsiaTheme="majorEastAsia" w:hAnsi="Calibri" w:cstheme="majorBidi"/>
      <w:color w:val="auto"/>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rPr>
  </w:style>
  <w:style w:type="character" w:customStyle="1" w:styleId="TtuloCar">
    <w:name w:val="Título Car"/>
    <w:basedOn w:val="Fuentedeprrafopredeter"/>
    <w:link w:val="Ttulo"/>
    <w:uiPriority w:val="10"/>
    <w:rPr>
      <w:rFonts w:asciiTheme="majorHAnsi" w:eastAsiaTheme="majorEastAsia" w:hAnsiTheme="majorHAnsi" w:cstheme="majorBidi"/>
      <w:caps/>
      <w:color w:val="1F4E79" w:themeColor="accent1" w:themeShade="80"/>
      <w:kern w:val="28"/>
      <w:sz w:val="38"/>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pPr>
      <w:numPr>
        <w:ilvl w:val="1"/>
      </w:numPr>
      <w:pBdr>
        <w:left w:val="double" w:sz="18" w:space="4" w:color="1F4E79" w:themeColor="accent1" w:themeShade="80"/>
      </w:pBdr>
      <w:spacing w:before="80" w:line="280" w:lineRule="exact"/>
    </w:pPr>
    <w:rPr>
      <w:b/>
      <w:bCs/>
      <w:color w:val="5B9BD5" w:themeColor="accent1"/>
      <w:sz w:val="24"/>
    </w:rPr>
  </w:style>
  <w:style w:type="character" w:customStyle="1" w:styleId="SubttuloCar">
    <w:name w:val="Subtítulo Car"/>
    <w:basedOn w:val="Fuentedeprrafopredeter"/>
    <w:link w:val="Subttulo"/>
    <w:uiPriority w:val="11"/>
    <w:rPr>
      <w:b/>
      <w:bCs/>
      <w:color w:val="5B9BD5" w:themeColor="accent1"/>
      <w:sz w:val="24"/>
    </w:rPr>
  </w:style>
  <w:style w:type="character" w:customStyle="1" w:styleId="Ttulo1Car">
    <w:name w:val="Título 1 Car"/>
    <w:basedOn w:val="Fuentedeprrafopredeter"/>
    <w:link w:val="Ttulo1"/>
    <w:uiPriority w:val="9"/>
    <w:rsid w:val="00017AD6"/>
    <w:rPr>
      <w:rFonts w:ascii="Calibri" w:eastAsiaTheme="majorEastAsia" w:hAnsi="Calibri" w:cstheme="majorBidi"/>
      <w:b/>
      <w:bCs/>
      <w:caps/>
      <w:color w:val="auto"/>
      <w:kern w:val="28"/>
      <w:sz w:val="24"/>
      <w:u w:val="single"/>
    </w:rPr>
  </w:style>
  <w:style w:type="table" w:customStyle="1" w:styleId="Tabladesugerencia">
    <w:name w:val="Tabla de sugerencia"/>
    <w:basedOn w:val="Tabla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extodesugerencia">
    <w:name w:val="Texto de sugerencia"/>
    <w:basedOn w:val="Normal"/>
    <w:uiPriority w:val="99"/>
    <w:pPr>
      <w:spacing w:after="160" w:line="264" w:lineRule="auto"/>
      <w:ind w:right="576"/>
    </w:pPr>
    <w:rPr>
      <w:i/>
      <w:iCs/>
      <w:color w:val="7F7F7F" w:themeColor="text1" w:themeTint="80"/>
      <w:sz w:val="16"/>
    </w:rPr>
  </w:style>
  <w:style w:type="character" w:styleId="Textodelmarcadordeposicin">
    <w:name w:val="Placeholder Text"/>
    <w:basedOn w:val="Fuentedeprrafopredeter"/>
    <w:uiPriority w:val="99"/>
    <w:semiHidden/>
    <w:rPr>
      <w:color w:val="808080"/>
    </w:rPr>
  </w:style>
  <w:style w:type="paragraph" w:styleId="Sinespaciado">
    <w:name w:val="No Spacing"/>
    <w:link w:val="SinespaciadoCar"/>
    <w:uiPriority w:val="1"/>
    <w:qFormat/>
    <w:pPr>
      <w:spacing w:after="0" w:line="240" w:lineRule="auto"/>
    </w:pPr>
  </w:style>
  <w:style w:type="character" w:customStyle="1" w:styleId="Ttulo2Car">
    <w:name w:val="Título 2 Car"/>
    <w:basedOn w:val="Fuentedeprrafopredeter"/>
    <w:link w:val="Ttulo2"/>
    <w:uiPriority w:val="9"/>
    <w:rsid w:val="00017AD6"/>
    <w:rPr>
      <w:rFonts w:ascii="Calibri" w:hAnsi="Calibri"/>
      <w:b/>
      <w:bCs/>
      <w:color w:val="000000" w:themeColor="text1"/>
      <w:sz w:val="24"/>
    </w:rPr>
  </w:style>
  <w:style w:type="paragraph" w:styleId="Listaconvietas">
    <w:name w:val="List Bullet"/>
    <w:basedOn w:val="Normal"/>
    <w:uiPriority w:val="1"/>
    <w:unhideWhenUsed/>
    <w:qFormat/>
    <w:pPr>
      <w:numPr>
        <w:numId w:val="2"/>
      </w:numPr>
      <w:spacing w:after="60"/>
    </w:pPr>
  </w:style>
  <w:style w:type="paragraph" w:styleId="Encabezado">
    <w:name w:val="header"/>
    <w:basedOn w:val="Normal"/>
    <w:link w:val="EncabezadoCar"/>
    <w:uiPriority w:val="99"/>
    <w:unhideWhenUsed/>
    <w:pPr>
      <w:tabs>
        <w:tab w:val="center" w:pos="4680"/>
        <w:tab w:val="right" w:pos="9360"/>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spacing w:before="200"/>
      <w:contextualSpacing/>
      <w:jc w:val="right"/>
    </w:pPr>
    <w:rPr>
      <w:rFonts w:asciiTheme="majorHAnsi" w:eastAsiaTheme="majorEastAsia" w:hAnsiTheme="majorHAnsi" w:cstheme="majorBidi"/>
      <w:noProof/>
      <w:color w:val="1F4E79" w:themeColor="accent1" w:themeShade="80"/>
    </w:rPr>
  </w:style>
  <w:style w:type="character" w:customStyle="1" w:styleId="PiedepginaCar">
    <w:name w:val="Pie de página Car"/>
    <w:basedOn w:val="Fuentedeprrafopredeter"/>
    <w:link w:val="Piedepgina"/>
    <w:uiPriority w:val="99"/>
    <w:rPr>
      <w:rFonts w:asciiTheme="majorHAnsi" w:eastAsiaTheme="majorEastAsia" w:hAnsiTheme="majorHAnsi" w:cstheme="majorBidi"/>
      <w:noProof/>
      <w:color w:val="1F4E79" w:themeColor="accent1" w:themeShade="80"/>
      <w:sz w:val="20"/>
    </w:rPr>
  </w:style>
  <w:style w:type="table" w:styleId="Tablaconcuadrcula4-nfasis1">
    <w:name w:val="Grid Table 4 Accent 1"/>
    <w:basedOn w:val="Tabla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alcancedelproyecto">
    <w:name w:val="Tabla del alcance del proyecto"/>
    <w:basedOn w:val="Tabla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Textonotapie">
    <w:name w:val="footnote text"/>
    <w:basedOn w:val="Normal"/>
    <w:link w:val="TextonotapieCar"/>
    <w:uiPriority w:val="12"/>
    <w:unhideWhenUsed/>
    <w:pPr>
      <w:spacing w:before="140"/>
    </w:pPr>
    <w:rPr>
      <w:i/>
      <w:iCs/>
      <w:sz w:val="14"/>
    </w:rPr>
  </w:style>
  <w:style w:type="character" w:customStyle="1" w:styleId="TextonotapieCar">
    <w:name w:val="Texto nota pie Car"/>
    <w:basedOn w:val="Fuentedeprrafopredeter"/>
    <w:link w:val="Textonotapie"/>
    <w:uiPriority w:val="12"/>
    <w:rPr>
      <w:i/>
      <w:iCs/>
      <w:sz w:val="14"/>
    </w:rPr>
  </w:style>
  <w:style w:type="character" w:styleId="Refdenotaalpie">
    <w:name w:val="footnote reference"/>
    <w:basedOn w:val="Fuentedeprrafopredeter"/>
    <w:uiPriority w:val="99"/>
    <w:semiHidden/>
    <w:unhideWhenUsed/>
    <w:rsid w:val="00A3207F"/>
    <w:rPr>
      <w:vertAlign w:val="superscript"/>
    </w:rPr>
  </w:style>
  <w:style w:type="character" w:styleId="Textoennegrita">
    <w:name w:val="Strong"/>
    <w:basedOn w:val="Fuentedeprrafopredeter"/>
    <w:uiPriority w:val="22"/>
    <w:qFormat/>
    <w:rsid w:val="00A3207F"/>
    <w:rPr>
      <w:b/>
      <w:bCs/>
    </w:rPr>
  </w:style>
  <w:style w:type="character" w:styleId="Refdecomentario">
    <w:name w:val="annotation reference"/>
    <w:basedOn w:val="Fuentedeprrafopredeter"/>
    <w:uiPriority w:val="99"/>
    <w:semiHidden/>
    <w:unhideWhenUsed/>
    <w:rsid w:val="00A3207F"/>
    <w:rPr>
      <w:sz w:val="16"/>
      <w:szCs w:val="16"/>
    </w:rPr>
  </w:style>
  <w:style w:type="paragraph" w:styleId="Textocomentario">
    <w:name w:val="annotation text"/>
    <w:basedOn w:val="Normal"/>
    <w:link w:val="TextocomentarioCar"/>
    <w:uiPriority w:val="99"/>
    <w:semiHidden/>
    <w:unhideWhenUsed/>
    <w:rsid w:val="00A3207F"/>
  </w:style>
  <w:style w:type="character" w:customStyle="1" w:styleId="TextocomentarioCar">
    <w:name w:val="Texto comentario Car"/>
    <w:basedOn w:val="Fuentedeprrafopredeter"/>
    <w:link w:val="Textocomentario"/>
    <w:uiPriority w:val="99"/>
    <w:semiHidden/>
    <w:rsid w:val="00A3207F"/>
    <w:rPr>
      <w:sz w:val="20"/>
    </w:rPr>
  </w:style>
  <w:style w:type="paragraph" w:styleId="Asuntodelcomentario">
    <w:name w:val="annotation subject"/>
    <w:basedOn w:val="Textocomentario"/>
    <w:next w:val="Textocomentario"/>
    <w:link w:val="AsuntodelcomentarioCar"/>
    <w:uiPriority w:val="99"/>
    <w:semiHidden/>
    <w:unhideWhenUsed/>
    <w:rsid w:val="00A3207F"/>
    <w:rPr>
      <w:b/>
      <w:bCs/>
    </w:rPr>
  </w:style>
  <w:style w:type="character" w:customStyle="1" w:styleId="AsuntodelcomentarioCar">
    <w:name w:val="Asunto del comentario Car"/>
    <w:basedOn w:val="TextocomentarioCar"/>
    <w:link w:val="Asuntodelcomentario"/>
    <w:uiPriority w:val="99"/>
    <w:semiHidden/>
    <w:rsid w:val="00A3207F"/>
    <w:rPr>
      <w:b/>
      <w:bCs/>
      <w:sz w:val="20"/>
    </w:rPr>
  </w:style>
  <w:style w:type="paragraph" w:styleId="Textodeglobo">
    <w:name w:val="Balloon Text"/>
    <w:basedOn w:val="Normal"/>
    <w:link w:val="TextodegloboCar"/>
    <w:uiPriority w:val="99"/>
    <w:semiHidden/>
    <w:unhideWhenUsed/>
    <w:rsid w:val="00A3207F"/>
    <w:rPr>
      <w:rFonts w:ascii="Segoe UI" w:hAnsi="Segoe UI" w:cs="Segoe UI"/>
      <w:szCs w:val="18"/>
    </w:rPr>
  </w:style>
  <w:style w:type="character" w:customStyle="1" w:styleId="TextodegloboCar">
    <w:name w:val="Texto de globo Car"/>
    <w:basedOn w:val="Fuentedeprrafopredeter"/>
    <w:link w:val="Textodeglobo"/>
    <w:uiPriority w:val="99"/>
    <w:semiHidden/>
    <w:rsid w:val="00A3207F"/>
    <w:rPr>
      <w:rFonts w:ascii="Segoe UI" w:hAnsi="Segoe UI" w:cs="Segoe UI"/>
      <w:szCs w:val="18"/>
    </w:rPr>
  </w:style>
  <w:style w:type="paragraph" w:styleId="Revisin">
    <w:name w:val="Revision"/>
    <w:hidden/>
    <w:uiPriority w:val="99"/>
    <w:semiHidden/>
    <w:rsid w:val="00A3207F"/>
    <w:pPr>
      <w:spacing w:after="0" w:line="240" w:lineRule="auto"/>
    </w:pPr>
  </w:style>
  <w:style w:type="paragraph" w:styleId="Prrafodelista">
    <w:name w:val="List Paragraph"/>
    <w:basedOn w:val="Normal"/>
    <w:uiPriority w:val="34"/>
    <w:qFormat/>
    <w:rsid w:val="0042520B"/>
    <w:pPr>
      <w:spacing w:after="160" w:line="259" w:lineRule="auto"/>
      <w:ind w:left="720"/>
      <w:contextualSpacing/>
    </w:pPr>
    <w:rPr>
      <w:color w:val="auto"/>
      <w:sz w:val="22"/>
      <w:szCs w:val="22"/>
      <w:lang w:val="es-CL" w:eastAsia="en-US"/>
    </w:rPr>
  </w:style>
  <w:style w:type="character" w:customStyle="1" w:styleId="SinespaciadoCar">
    <w:name w:val="Sin espaciado Car"/>
    <w:basedOn w:val="Fuentedeprrafopredeter"/>
    <w:link w:val="Sinespaciado"/>
    <w:uiPriority w:val="1"/>
    <w:rsid w:val="002B023C"/>
  </w:style>
  <w:style w:type="character" w:customStyle="1" w:styleId="Ttulo3Car">
    <w:name w:val="Título 3 Car"/>
    <w:basedOn w:val="Fuentedeprrafopredeter"/>
    <w:link w:val="Ttulo3"/>
    <w:uiPriority w:val="9"/>
    <w:rsid w:val="00C4098A"/>
    <w:rPr>
      <w:rFonts w:ascii="Calibri" w:eastAsiaTheme="majorEastAsia" w:hAnsi="Calibri" w:cstheme="majorBidi"/>
      <w:color w:val="auto"/>
      <w:sz w:val="22"/>
      <w:szCs w:val="24"/>
    </w:rPr>
  </w:style>
  <w:style w:type="paragraph" w:styleId="TtuloTDC">
    <w:name w:val="TOC Heading"/>
    <w:basedOn w:val="Ttulo1"/>
    <w:next w:val="Normal"/>
    <w:uiPriority w:val="39"/>
    <w:unhideWhenUsed/>
    <w:qFormat/>
    <w:rsid w:val="0041782C"/>
    <w:pPr>
      <w:spacing w:after="0" w:line="259" w:lineRule="auto"/>
      <w:ind w:left="0"/>
      <w:contextualSpacing w:val="0"/>
      <w:outlineLvl w:val="9"/>
    </w:pPr>
    <w:rPr>
      <w:rFonts w:asciiTheme="majorHAnsi" w:hAnsiTheme="majorHAnsi"/>
      <w:b w:val="0"/>
      <w:bCs w:val="0"/>
      <w:color w:val="2E74B5" w:themeColor="accent1" w:themeShade="BF"/>
      <w:kern w:val="0"/>
      <w:sz w:val="32"/>
      <w:szCs w:val="32"/>
      <w:lang w:val="es-CL" w:eastAsia="es-CL"/>
    </w:rPr>
  </w:style>
  <w:style w:type="paragraph" w:styleId="TDC1">
    <w:name w:val="toc 1"/>
    <w:basedOn w:val="Normal"/>
    <w:next w:val="Normal"/>
    <w:autoRedefine/>
    <w:uiPriority w:val="39"/>
    <w:unhideWhenUsed/>
    <w:rsid w:val="0041782C"/>
    <w:pPr>
      <w:spacing w:after="100"/>
    </w:pPr>
  </w:style>
  <w:style w:type="paragraph" w:styleId="TDC2">
    <w:name w:val="toc 2"/>
    <w:basedOn w:val="Normal"/>
    <w:next w:val="Normal"/>
    <w:autoRedefine/>
    <w:uiPriority w:val="39"/>
    <w:unhideWhenUsed/>
    <w:rsid w:val="0041782C"/>
    <w:pPr>
      <w:spacing w:after="100"/>
      <w:ind w:left="200"/>
    </w:pPr>
  </w:style>
  <w:style w:type="character" w:styleId="Hipervnculo">
    <w:name w:val="Hyperlink"/>
    <w:basedOn w:val="Fuentedeprrafopredeter"/>
    <w:uiPriority w:val="99"/>
    <w:unhideWhenUsed/>
    <w:rsid w:val="0041782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ara\AppData\Local\Packages\Microsoft.Office.Desktop_8wekyb3d8bbwe\LocalCache\Roaming\Microsoft\Templates\&#193;mbito%20del%20proyecto.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FORMULARIO DE POSTULACIÓN DE ESTUDIOS PROPIOS DEL GIRO</Abstract>
  <CompanyAddress/>
  <CompanyPhone/>
  <CompanyFax/>
  <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96BCCB-E417-46F0-A84B-F689A27345AD}">
  <ds:schemaRefs>
    <ds:schemaRef ds:uri="http://schemas.openxmlformats.org/officeDocument/2006/bibliography"/>
  </ds:schemaRefs>
</ds:datastoreItem>
</file>

<file path=customXml/itemProps3.xml><?xml version="1.0" encoding="utf-8"?>
<ds:datastoreItem xmlns:ds="http://schemas.openxmlformats.org/officeDocument/2006/customXml" ds:itemID="{EE371770-17E6-4153-B66C-5ABDCB7E1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Ámbito del proyecto.dotx</Template>
  <TotalTime>133</TotalTime>
  <Pages>5</Pages>
  <Words>676</Words>
  <Characters>3722</Characters>
  <Application>Microsoft Office Word</Application>
  <DocSecurity>0</DocSecurity>
  <Lines>31</Lines>
  <Paragraphs>8</Paragraphs>
  <ScaleCrop>false</ScaleCrop>
  <HeadingPairs>
    <vt:vector size="4" baseType="variant">
      <vt:variant>
        <vt:lpstr>Título</vt:lpstr>
      </vt:variant>
      <vt:variant>
        <vt:i4>1</vt:i4>
      </vt:variant>
      <vt:variant>
        <vt:lpstr>Encabezados</vt:lpstr>
      </vt:variant>
      <vt:variant>
        <vt:i4>11</vt:i4>
      </vt:variant>
    </vt:vector>
  </HeadingPairs>
  <TitlesOfParts>
    <vt:vector size="12" baseType="lpstr">
      <vt:lpstr>TITULO DEL PROYECTO</vt:lpstr>
      <vt:lpstr>Información general</vt:lpstr>
      <vt:lpstr>    Antecedentes y descripción del proyecto</vt:lpstr>
      <vt:lpstr>    Alcance del proyecto</vt:lpstr>
      <vt:lpstr>    Requisitos a alto nivel</vt:lpstr>
      <vt:lpstr>    Entregas</vt:lpstr>
      <vt:lpstr>    Partes afectadas</vt:lpstr>
      <vt:lpstr>    Procesos o sistemas empresariales afectados</vt:lpstr>
      <vt:lpstr>    Exclusiones específicas del ámbito de acción</vt:lpstr>
      <vt:lpstr>    Plan de implementación</vt:lpstr>
      <vt:lpstr>    Escala de tiempo/Programación a alto nivel</vt:lpstr>
      <vt:lpstr>Aprobación y autoridad para proseguir</vt:lpstr>
    </vt:vector>
  </TitlesOfParts>
  <Company>F</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DEL PROYECTO</dc:title>
  <dc:subject>INSTITUCIÓN QUE POSTULA:</dc:subject>
  <dc:creator>Oscar Díaz</dc:creator>
  <cp:keywords>Departamento de PreInversión, GORE Ñuble</cp:keywords>
  <cp:lastModifiedBy>Daniel Fuentes</cp:lastModifiedBy>
  <cp:revision>4</cp:revision>
  <cp:lastPrinted>2018-10-22T18:39:00Z</cp:lastPrinted>
  <dcterms:created xsi:type="dcterms:W3CDTF">2023-02-01T14:12:00Z</dcterms:created>
  <dcterms:modified xsi:type="dcterms:W3CDTF">2025-02-27T17:47:00Z</dcterms:modified>
  <cp:category>DIVISIÓN DE PRESUPUESTO E INVERSIÓN REGIONAL</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ies>
</file>